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rPr>
          <w:rFonts w:hint="eastAsia" w:ascii="宋体" w:hAnsi="宋体" w:eastAsia="宋体" w:cs="宋体"/>
          <w:color w:val="000000"/>
          <w:kern w:val="0"/>
          <w:sz w:val="44"/>
          <w:szCs w:val="44"/>
          <w:lang w:eastAsia="zh-CN"/>
        </w:rPr>
      </w:pPr>
      <w:r>
        <w:drawing>
          <wp:anchor distT="0" distB="0" distL="114300" distR="114300" simplePos="0" relativeHeight="251659264" behindDoc="1" locked="0" layoutInCell="1" allowOverlap="1">
            <wp:simplePos x="0" y="0"/>
            <wp:positionH relativeFrom="column">
              <wp:posOffset>-1153160</wp:posOffset>
            </wp:positionH>
            <wp:positionV relativeFrom="paragraph">
              <wp:posOffset>-909955</wp:posOffset>
            </wp:positionV>
            <wp:extent cx="7578725" cy="10678160"/>
            <wp:effectExtent l="0" t="0" r="3175" b="8890"/>
            <wp:wrapNone/>
            <wp:docPr id="7" name="图片 2" descr="1078266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078266991"/>
                    <pic:cNvPicPr>
                      <a:picLocks noChangeAspect="1"/>
                    </pic:cNvPicPr>
                  </pic:nvPicPr>
                  <pic:blipFill>
                    <a:blip r:embed="rId6">
                      <a:alphaModFix amt="60000"/>
                    </a:blip>
                    <a:stretch>
                      <a:fillRect/>
                    </a:stretch>
                  </pic:blipFill>
                  <pic:spPr>
                    <a:xfrm>
                      <a:off x="0" y="0"/>
                      <a:ext cx="7578725" cy="10678160"/>
                    </a:xfrm>
                    <a:prstGeom prst="rect">
                      <a:avLst/>
                    </a:prstGeom>
                    <a:solidFill>
                      <a:srgbClr val="4F81BD">
                        <a:alpha val="0"/>
                      </a:srgbClr>
                    </a:solidFill>
                    <a:ln>
                      <a:noFill/>
                    </a:ln>
                    <a:effectLst/>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-226695</wp:posOffset>
                </wp:positionV>
                <wp:extent cx="4069080" cy="672465"/>
                <wp:effectExtent l="0" t="0" r="0" b="0"/>
                <wp:wrapNone/>
                <wp:docPr id="3" name="矩形 2"/>
                <wp:cNvGraphicFramePr/>
                <a:graphic xmlns:a="http://schemas.openxmlformats.org/drawingml/2006/main">
                  <a:graphicData uri="http://schemas.microsoft.com/office/word/2010/wordprocessingShape">
                    <wps:wsp>
                      <wps:cNvSpPr/>
                      <wps:spPr>
                        <a:xfrm>
                          <a:off x="0" y="0"/>
                          <a:ext cx="4069080" cy="672465"/>
                        </a:xfrm>
                        <a:prstGeom prst="rect">
                          <a:avLst/>
                        </a:prstGeom>
                        <a:noFill/>
                        <a:ln>
                          <a:noFill/>
                        </a:ln>
                        <a:effectLst/>
                      </wps:spPr>
                      <wps:txbx>
                        <w:txbxContent>
                          <w:p>
                            <w:pPr>
                              <w:pStyle w:val="8"/>
                              <w:kinsoku/>
                              <w:spacing w:before="0" w:after="0" w:line="240" w:lineRule="auto"/>
                              <w:ind w:left="0" w:right="0" w:firstLine="0"/>
                              <w:jc w:val="left"/>
                              <w:textAlignment w:val="baseline"/>
                              <w:rPr>
                                <w:rFonts w:hint="eastAsia" w:ascii="楷体" w:hAnsi="楷体" w:eastAsia="楷体" w:cs="楷体"/>
                                <w:b w:val="0"/>
                                <w:bCs/>
                                <w:color w:val="auto"/>
                                <w:sz w:val="22"/>
                                <w:szCs w:val="22"/>
                              </w:rPr>
                            </w:pPr>
                            <w:r>
                              <w:rPr>
                                <w:rFonts w:hint="eastAsia" w:ascii="楷体" w:hAnsi="楷体" w:eastAsia="楷体" w:cs="楷体"/>
                                <w:b w:val="0"/>
                                <w:bCs/>
                                <w:color w:val="auto"/>
                                <w:kern w:val="24"/>
                                <w:sz w:val="56"/>
                                <w:szCs w:val="56"/>
                              </w:rPr>
                              <w:t>通辽职业学院农牧系</w:t>
                            </w:r>
                          </w:p>
                        </w:txbxContent>
                      </wps:txbx>
                      <wps:bodyPr vert="horz" wrap="none" anchor="t" anchorCtr="0">
                        <a:noAutofit/>
                      </wps:bodyPr>
                    </wps:wsp>
                  </a:graphicData>
                </a:graphic>
              </wp:anchor>
            </w:drawing>
          </mc:Choice>
          <mc:Fallback>
            <w:pict>
              <v:rect id="矩形 2" o:spid="_x0000_s1026" o:spt="1" style="position:absolute;left:0pt;margin-left:0.7pt;margin-top:-17.85pt;height:52.95pt;width:320.4pt;mso-wrap-style:none;z-index:251660288;mso-width-relative:page;mso-height-relative:page;" filled="f" stroked="f" coordsize="21600,21600" o:gfxdata="UEsDBAoAAAAAAIdO4kAAAAAAAAAAAAAAAAAEAAAAZHJzL1BLAwQUAAAACACHTuJAX0ZpudcAAAAI&#10;AQAADwAAAGRycy9kb3ducmV2LnhtbE2PzU7DMBCE70i8g7VI3Fq76R8KcSqBhIS4IAK0Vzdekgh7&#10;bdlOm7495gTH0Yxmvql2kzXshCEOjiQs5gIYUuv0QJ2Ej/en2R2wmBRpZRyhhAtG2NXXV5UqtTvT&#10;G56a1LFcQrFUEvqUfMl5bHu0Ks6dR8relwtWpSxDx3VQ51xuDS+E2HCrBsoLvfL42GP73YxWwrh8&#10;mcxn86D9q3g+WBvW+4vyUt7eLMQ9sIRT+gvDL35GhzozHd1IOjKT9SoHJcyW6y2w7G9WRQHsKGEr&#10;CuB1xf8fqH8AUEsDBBQAAAAIAIdO4kAhMIuLyQEAAI4DAAAOAAAAZHJzL2Uyb0RvYy54bWytU8Fu&#10;2zAMvQ/oPwi6L3azLmuNKMXQoLsMW4G2H6DIUixAEgVJiZ39zIDd9hH7nGG/UUp206679LCLTVLU&#10;I98jtbwcrCF7GaIGx+jprKZEOgGtdltG7++u355TEhN3LTfgJKMHGenl6uTNsveNnEMHppWBIIiL&#10;Te8Z7VLyTVVF0UnL4wy8dHioIFie0A3bqg28R3RrqnldL6oeQusDCBkjRtfjIZ0Qw2sAQSkt5BrE&#10;zkqXRtQgDU9IKXbaR7oq3SolRfqqVJSJGEaRaSpfLIL2Jn+r1ZI328B9p8XUAn9NCy84Wa4dFj1C&#10;rXniZBf0P1BWiwARVJoJsNVIpCiCLE7rF9rcdtzLwgWljv4oevx/sOLL/iYQ3TL6jhLHLQ78z/ef&#10;v3/9IPOsTe9jgym3/iZMXkQzEx1UsPmPFMhQ9Dwc9ZRDIgKDZ/Xioj5HqQWeLT7MzxbvM2j1dNuH&#10;mD5JsCQbjAacV5GR7z/HNKY+puRiDq61MRjnjXF/BRBzjMgy9Ol2bn9sOFtp2AwTiw20B+SNzwCr&#10;dhC+UdLjEjDqcOcp4U5gkNH0aF6lsjNjyY+7BEqX9jLsiIW0soNjKgSnlcp78NwvWU/PaPU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0ZpudcAAAAIAQAADwAAAAAAAAABACAAAAAiAAAAZHJzL2Rv&#10;d25yZXYueG1sUEsBAhQAFAAAAAgAh07iQCEwi4vJAQAAjgMAAA4AAAAAAAAAAQAgAAAAJgEAAGRy&#10;cy9lMm9Eb2MueG1sUEsFBgAAAAAGAAYAWQEAAGEFAAAAAA==&#10;">
                <v:fill on="f" focussize="0,0"/>
                <v:stroke on="f"/>
                <v:imagedata o:title=""/>
                <o:lock v:ext="edit" aspectratio="f"/>
                <v:textbox>
                  <w:txbxContent>
                    <w:p>
                      <w:pPr>
                        <w:pStyle w:val="8"/>
                        <w:kinsoku/>
                        <w:spacing w:before="0" w:after="0" w:line="240" w:lineRule="auto"/>
                        <w:ind w:left="0" w:right="0" w:firstLine="0"/>
                        <w:jc w:val="left"/>
                        <w:textAlignment w:val="baseline"/>
                        <w:rPr>
                          <w:rFonts w:hint="eastAsia" w:ascii="楷体" w:hAnsi="楷体" w:eastAsia="楷体" w:cs="楷体"/>
                          <w:b w:val="0"/>
                          <w:bCs/>
                          <w:color w:val="auto"/>
                          <w:sz w:val="22"/>
                          <w:szCs w:val="22"/>
                        </w:rPr>
                      </w:pPr>
                      <w:r>
                        <w:rPr>
                          <w:rFonts w:hint="eastAsia" w:ascii="楷体" w:hAnsi="楷体" w:eastAsia="楷体" w:cs="楷体"/>
                          <w:b w:val="0"/>
                          <w:bCs/>
                          <w:color w:val="auto"/>
                          <w:kern w:val="24"/>
                          <w:sz w:val="56"/>
                          <w:szCs w:val="56"/>
                        </w:rPr>
                        <w:t>通辽职业学院农牧系</w:t>
                      </w:r>
                    </w:p>
                  </w:txbxContent>
                </v:textbox>
              </v:rect>
            </w:pict>
          </mc:Fallback>
        </mc:AlternateContent>
      </w:r>
      <w:r>
        <w:drawing>
          <wp:anchor distT="0" distB="0" distL="114300" distR="114300" simplePos="0" relativeHeight="251661312" behindDoc="0" locked="0" layoutInCell="1" allowOverlap="1">
            <wp:simplePos x="0" y="0"/>
            <wp:positionH relativeFrom="column">
              <wp:posOffset>-730250</wp:posOffset>
            </wp:positionH>
            <wp:positionV relativeFrom="paragraph">
              <wp:posOffset>-311150</wp:posOffset>
            </wp:positionV>
            <wp:extent cx="800100" cy="81915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800100" cy="819150"/>
                    </a:xfrm>
                    <a:prstGeom prst="rect">
                      <a:avLst/>
                    </a:prstGeom>
                    <a:noFill/>
                    <a:ln>
                      <a:noFill/>
                    </a:ln>
                  </pic:spPr>
                </pic:pic>
              </a:graphicData>
            </a:graphic>
          </wp:anchor>
        </w:drawing>
      </w:r>
    </w:p>
    <w:p>
      <w:pPr>
        <w:widowControl/>
        <w:jc w:val="center"/>
        <w:rPr>
          <w:rFonts w:ascii="宋体" w:hAnsi="宋体" w:eastAsia="宋体" w:cs="宋体"/>
          <w:b/>
          <w:kern w:val="0"/>
          <w:sz w:val="44"/>
          <w:szCs w:val="44"/>
        </w:rPr>
      </w:pPr>
    </w:p>
    <w:p>
      <w:pPr>
        <w:widowControl/>
        <w:jc w:val="center"/>
        <w:rPr>
          <w:rFonts w:ascii="宋体" w:hAnsi="宋体" w:eastAsia="宋体" w:cs="宋体"/>
          <w:b/>
          <w:kern w:val="0"/>
          <w:sz w:val="44"/>
          <w:szCs w:val="44"/>
        </w:rPr>
      </w:pPr>
    </w:p>
    <w:p>
      <w:pPr>
        <w:widowControl/>
        <w:jc w:val="center"/>
        <w:rPr>
          <w:rFonts w:ascii="宋体" w:hAnsi="宋体" w:eastAsia="宋体" w:cs="宋体"/>
          <w:b/>
          <w:kern w:val="0"/>
          <w:sz w:val="44"/>
          <w:szCs w:val="44"/>
        </w:rPr>
      </w:pPr>
    </w:p>
    <w:p>
      <w:pPr>
        <w:widowControl/>
        <w:jc w:val="center"/>
        <w:rPr>
          <w:rFonts w:hint="eastAsia" w:ascii="宋体" w:hAnsi="宋体" w:eastAsia="宋体" w:cs="宋体"/>
          <w:b/>
          <w:kern w:val="0"/>
          <w:sz w:val="84"/>
          <w:szCs w:val="84"/>
        </w:rPr>
      </w:pPr>
    </w:p>
    <w:p>
      <w:pPr>
        <w:widowControl/>
        <w:jc w:val="center"/>
        <w:rPr>
          <w:rFonts w:ascii="宋体" w:hAnsi="宋体" w:eastAsia="宋体" w:cs="宋体"/>
          <w:b/>
          <w:kern w:val="0"/>
          <w:sz w:val="84"/>
          <w:szCs w:val="84"/>
        </w:rPr>
      </w:pPr>
      <w:r>
        <w:rPr>
          <w:rFonts w:hint="eastAsia" w:ascii="宋体" w:hAnsi="宋体" w:eastAsia="宋体" w:cs="宋体"/>
          <w:b/>
          <w:kern w:val="0"/>
          <w:sz w:val="84"/>
          <w:szCs w:val="84"/>
        </w:rPr>
        <w:t>学生岗位实习手册</w:t>
      </w:r>
    </w:p>
    <w:p>
      <w:pPr>
        <w:widowControl/>
        <w:spacing w:line="360" w:lineRule="auto"/>
        <w:ind w:firstLine="2200" w:firstLineChars="500"/>
        <w:jc w:val="center"/>
        <w:rPr>
          <w:rFonts w:ascii="宋体" w:hAnsi="宋体" w:eastAsia="宋体" w:cs="宋体"/>
          <w:kern w:val="0"/>
          <w:sz w:val="44"/>
          <w:szCs w:val="44"/>
        </w:rPr>
      </w:pPr>
      <w:bookmarkStart w:id="16" w:name="_GoBack"/>
      <w:bookmarkEnd w:id="16"/>
    </w:p>
    <w:p>
      <w:pPr>
        <w:widowControl/>
        <w:ind w:firstLine="2200" w:firstLineChars="500"/>
        <w:jc w:val="center"/>
        <w:rPr>
          <w:rFonts w:ascii="宋体" w:hAnsi="宋体" w:eastAsia="宋体" w:cs="宋体"/>
          <w:kern w:val="0"/>
          <w:sz w:val="44"/>
          <w:szCs w:val="44"/>
        </w:rPr>
      </w:pPr>
    </w:p>
    <w:p>
      <w:pPr>
        <w:widowControl/>
        <w:ind w:firstLine="2200" w:firstLineChars="500"/>
        <w:jc w:val="center"/>
        <w:rPr>
          <w:rFonts w:ascii="宋体" w:hAnsi="宋体" w:eastAsia="宋体" w:cs="宋体"/>
          <w:kern w:val="0"/>
          <w:sz w:val="44"/>
          <w:szCs w:val="44"/>
        </w:rPr>
      </w:pPr>
    </w:p>
    <w:p>
      <w:pPr>
        <w:widowControl/>
        <w:spacing w:line="360" w:lineRule="auto"/>
        <w:ind w:firstLine="2200" w:firstLineChars="500"/>
        <w:jc w:val="center"/>
        <w:rPr>
          <w:rFonts w:ascii="宋体" w:hAnsi="宋体" w:eastAsia="宋体" w:cs="宋体"/>
          <w:kern w:val="0"/>
          <w:sz w:val="44"/>
          <w:szCs w:val="44"/>
        </w:rPr>
      </w:pPr>
    </w:p>
    <w:p>
      <w:pPr>
        <w:widowControl/>
        <w:spacing w:line="600" w:lineRule="auto"/>
        <w:ind w:firstLine="1325" w:firstLineChars="300"/>
        <w:jc w:val="left"/>
        <w:rPr>
          <w:rFonts w:ascii="宋体" w:hAnsi="宋体" w:eastAsia="宋体" w:cs="宋体"/>
          <w:b/>
          <w:kern w:val="0"/>
          <w:sz w:val="44"/>
          <w:szCs w:val="44"/>
        </w:rPr>
      </w:pPr>
      <w:r>
        <w:rPr>
          <w:rFonts w:hint="eastAsia" w:ascii="宋体" w:hAnsi="宋体" w:eastAsia="宋体" w:cs="宋体"/>
          <w:b/>
          <w:kern w:val="0"/>
          <w:sz w:val="44"/>
          <w:szCs w:val="44"/>
        </w:rPr>
        <w:t>姓    名：</w:t>
      </w:r>
      <w:r>
        <w:rPr>
          <w:rFonts w:hint="eastAsia" w:ascii="宋体" w:hAnsi="宋体" w:eastAsia="宋体" w:cs="宋体"/>
          <w:b/>
          <w:kern w:val="0"/>
          <w:sz w:val="44"/>
          <w:szCs w:val="44"/>
          <w:u w:val="thick"/>
        </w:rPr>
        <w:t xml:space="preserve">                 </w:t>
      </w:r>
    </w:p>
    <w:p>
      <w:pPr>
        <w:widowControl/>
        <w:spacing w:line="600" w:lineRule="auto"/>
        <w:ind w:firstLine="1325" w:firstLineChars="300"/>
        <w:jc w:val="left"/>
        <w:rPr>
          <w:rFonts w:ascii="宋体" w:hAnsi="宋体" w:eastAsia="宋体" w:cs="宋体"/>
          <w:b/>
          <w:kern w:val="0"/>
          <w:sz w:val="44"/>
          <w:szCs w:val="44"/>
          <w:u w:val="thick"/>
        </w:rPr>
      </w:pPr>
      <w:r>
        <w:rPr>
          <w:rFonts w:hint="eastAsia" w:ascii="宋体" w:hAnsi="宋体" w:eastAsia="宋体" w:cs="宋体"/>
          <w:b/>
          <w:kern w:val="0"/>
          <w:sz w:val="44"/>
          <w:szCs w:val="44"/>
        </w:rPr>
        <w:t>学    号：</w:t>
      </w:r>
      <w:r>
        <w:rPr>
          <w:rFonts w:hint="eastAsia" w:ascii="宋体" w:hAnsi="宋体" w:eastAsia="宋体" w:cs="宋体"/>
          <w:b/>
          <w:kern w:val="0"/>
          <w:sz w:val="44"/>
          <w:szCs w:val="44"/>
          <w:u w:val="thick"/>
        </w:rPr>
        <w:t xml:space="preserve">                 </w:t>
      </w:r>
    </w:p>
    <w:p>
      <w:pPr>
        <w:widowControl/>
        <w:spacing w:line="600" w:lineRule="auto"/>
        <w:ind w:firstLine="1325" w:firstLineChars="300"/>
        <w:jc w:val="left"/>
        <w:rPr>
          <w:rFonts w:ascii="宋体" w:hAnsi="宋体" w:eastAsia="宋体" w:cs="宋体"/>
          <w:b/>
          <w:kern w:val="0"/>
          <w:sz w:val="44"/>
          <w:szCs w:val="44"/>
          <w:u w:val="thick"/>
        </w:rPr>
      </w:pPr>
      <w:r>
        <w:rPr>
          <w:rFonts w:hint="eastAsia" w:ascii="宋体" w:hAnsi="宋体" w:eastAsia="宋体" w:cs="宋体"/>
          <w:b/>
          <w:kern w:val="0"/>
          <w:sz w:val="44"/>
          <w:szCs w:val="44"/>
        </w:rPr>
        <w:t>专    业：</w:t>
      </w:r>
      <w:r>
        <w:rPr>
          <w:rFonts w:hint="eastAsia" w:ascii="宋体" w:hAnsi="宋体" w:eastAsia="宋体" w:cs="宋体"/>
          <w:b/>
          <w:kern w:val="0"/>
          <w:sz w:val="44"/>
          <w:szCs w:val="44"/>
          <w:u w:val="thick"/>
        </w:rPr>
        <w:t xml:space="preserve">                 </w:t>
      </w:r>
    </w:p>
    <w:p>
      <w:pPr>
        <w:widowControl/>
        <w:spacing w:line="600" w:lineRule="auto"/>
        <w:ind w:firstLine="1325" w:firstLineChars="300"/>
        <w:jc w:val="left"/>
        <w:rPr>
          <w:rFonts w:ascii="宋体" w:hAnsi="宋体" w:eastAsia="宋体" w:cs="宋体"/>
          <w:b/>
          <w:kern w:val="0"/>
          <w:sz w:val="44"/>
          <w:szCs w:val="44"/>
          <w:u w:val="thick"/>
        </w:rPr>
      </w:pPr>
      <w:r>
        <w:rPr>
          <w:rFonts w:hint="eastAsia" w:ascii="宋体" w:hAnsi="宋体" w:eastAsia="宋体" w:cs="宋体"/>
          <w:b/>
          <w:kern w:val="0"/>
          <w:sz w:val="44"/>
          <w:szCs w:val="44"/>
        </w:rPr>
        <w:t>班    级：</w:t>
      </w:r>
      <w:r>
        <w:rPr>
          <w:rFonts w:hint="eastAsia" w:ascii="宋体" w:hAnsi="宋体" w:eastAsia="宋体" w:cs="宋体"/>
          <w:b/>
          <w:kern w:val="0"/>
          <w:sz w:val="44"/>
          <w:szCs w:val="44"/>
          <w:u w:val="thick"/>
        </w:rPr>
        <w:t xml:space="preserve">                 </w:t>
      </w:r>
    </w:p>
    <w:p>
      <w:pPr>
        <w:widowControl/>
        <w:spacing w:line="600" w:lineRule="auto"/>
        <w:ind w:firstLine="1325" w:firstLineChars="300"/>
        <w:jc w:val="left"/>
        <w:rPr>
          <w:rFonts w:ascii="宋体" w:hAnsi="宋体" w:eastAsia="宋体" w:cs="宋体"/>
          <w:b/>
          <w:kern w:val="0"/>
          <w:sz w:val="44"/>
          <w:szCs w:val="44"/>
          <w:u w:val="thick"/>
        </w:rPr>
      </w:pPr>
      <w:r>
        <w:rPr>
          <w:rFonts w:hint="eastAsia" w:ascii="宋体" w:hAnsi="宋体" w:eastAsia="宋体" w:cs="宋体"/>
          <w:b/>
          <w:kern w:val="0"/>
          <w:sz w:val="44"/>
          <w:szCs w:val="44"/>
        </w:rPr>
        <w:t>实习单位：</w:t>
      </w:r>
      <w:r>
        <w:rPr>
          <w:rFonts w:hint="eastAsia" w:ascii="宋体" w:hAnsi="宋体" w:eastAsia="宋体" w:cs="宋体"/>
          <w:b/>
          <w:kern w:val="0"/>
          <w:sz w:val="44"/>
          <w:szCs w:val="44"/>
          <w:u w:val="thick"/>
        </w:rPr>
        <w:t xml:space="preserve">                 </w:t>
      </w:r>
    </w:p>
    <w:p>
      <w:pPr>
        <w:widowControl/>
        <w:spacing w:line="600" w:lineRule="auto"/>
        <w:ind w:firstLine="1325" w:firstLineChars="300"/>
        <w:jc w:val="left"/>
        <w:rPr>
          <w:rFonts w:ascii="宋体" w:hAnsi="宋体" w:eastAsia="宋体" w:cs="宋体"/>
          <w:b/>
          <w:kern w:val="0"/>
          <w:sz w:val="44"/>
          <w:szCs w:val="44"/>
          <w:u w:val="thick"/>
        </w:rPr>
      </w:pPr>
      <w:r>
        <w:rPr>
          <w:rFonts w:hint="eastAsia" w:ascii="宋体" w:hAnsi="宋体" w:eastAsia="宋体" w:cs="宋体"/>
          <w:b/>
          <w:kern w:val="0"/>
          <w:sz w:val="44"/>
          <w:szCs w:val="44"/>
          <w:lang w:val="en-US" w:eastAsia="zh-CN"/>
        </w:rPr>
        <w:t>指导教师</w:t>
      </w:r>
      <w:r>
        <w:rPr>
          <w:rFonts w:hint="eastAsia" w:ascii="宋体" w:hAnsi="宋体" w:eastAsia="宋体" w:cs="宋体"/>
          <w:b/>
          <w:kern w:val="0"/>
          <w:sz w:val="44"/>
          <w:szCs w:val="44"/>
        </w:rPr>
        <w:t>：</w:t>
      </w:r>
      <w:r>
        <w:rPr>
          <w:rFonts w:hint="eastAsia" w:ascii="宋体" w:hAnsi="宋体" w:eastAsia="宋体" w:cs="宋体"/>
          <w:b/>
          <w:kern w:val="0"/>
          <w:sz w:val="44"/>
          <w:szCs w:val="44"/>
          <w:u w:val="thick"/>
        </w:rPr>
        <w:t xml:space="preserve">                 </w:t>
      </w:r>
    </w:p>
    <w:p>
      <w:pPr>
        <w:widowControl/>
        <w:spacing w:line="400" w:lineRule="exact"/>
        <w:jc w:val="left"/>
        <w:rPr>
          <w:rFonts w:ascii="宋体" w:hAnsi="宋体" w:eastAsia="宋体" w:cs="宋体"/>
          <w:b/>
          <w:kern w:val="0"/>
          <w:sz w:val="44"/>
          <w:szCs w:val="44"/>
        </w:rPr>
      </w:pPr>
    </w:p>
    <w:p>
      <w:pPr>
        <w:widowControl/>
        <w:spacing w:line="400" w:lineRule="exact"/>
        <w:jc w:val="left"/>
        <w:rPr>
          <w:rFonts w:ascii="宋体" w:hAnsi="宋体" w:eastAsia="宋体" w:cs="宋体"/>
          <w:b/>
          <w:kern w:val="0"/>
          <w:sz w:val="44"/>
          <w:szCs w:val="44"/>
        </w:rPr>
      </w:pPr>
    </w:p>
    <w:p>
      <w:pPr>
        <w:widowControl/>
        <w:spacing w:line="400" w:lineRule="exact"/>
        <w:jc w:val="left"/>
        <w:rPr>
          <w:rFonts w:ascii="宋体" w:hAnsi="宋体" w:eastAsia="宋体" w:cs="宋体"/>
          <w:b/>
          <w:kern w:val="0"/>
          <w:sz w:val="44"/>
          <w:szCs w:val="44"/>
        </w:rPr>
      </w:pPr>
    </w:p>
    <w:p>
      <w:pPr>
        <w:widowControl/>
        <w:spacing w:line="400" w:lineRule="exact"/>
        <w:jc w:val="center"/>
        <w:rPr>
          <w:rFonts w:hint="eastAsia" w:ascii="宋体" w:hAnsi="宋体" w:eastAsia="宋体" w:cs="宋体"/>
          <w:b/>
          <w:kern w:val="0"/>
          <w:sz w:val="36"/>
          <w:szCs w:val="36"/>
          <w:lang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kern w:val="0"/>
          <w:sz w:val="36"/>
          <w:szCs w:val="36"/>
          <w:lang w:eastAsia="zh-CN"/>
        </w:rPr>
        <w:t>二〇二</w:t>
      </w:r>
      <w:r>
        <w:rPr>
          <w:rFonts w:hint="eastAsia" w:ascii="宋体" w:hAnsi="宋体" w:eastAsia="宋体" w:cs="宋体"/>
          <w:b/>
          <w:kern w:val="0"/>
          <w:sz w:val="36"/>
          <w:szCs w:val="36"/>
          <w:lang w:val="en-US" w:eastAsia="zh-CN"/>
        </w:rPr>
        <w:t>四</w:t>
      </w:r>
      <w:r>
        <w:rPr>
          <w:rFonts w:hint="eastAsia" w:ascii="宋体" w:hAnsi="宋体" w:eastAsia="宋体" w:cs="宋体"/>
          <w:b/>
          <w:kern w:val="0"/>
          <w:sz w:val="36"/>
          <w:szCs w:val="36"/>
          <w:lang w:eastAsia="zh-CN"/>
        </w:rPr>
        <w:t>年</w:t>
      </w:r>
      <w:r>
        <w:rPr>
          <w:rFonts w:hint="eastAsia" w:ascii="宋体" w:hAnsi="宋体" w:eastAsia="宋体" w:cs="宋体"/>
          <w:b/>
          <w:kern w:val="0"/>
          <w:sz w:val="36"/>
          <w:szCs w:val="36"/>
          <w:lang w:val="en-US" w:eastAsia="zh-CN"/>
        </w:rPr>
        <w:t>六</w:t>
      </w:r>
      <w:r>
        <w:rPr>
          <w:rFonts w:hint="eastAsia" w:ascii="宋体" w:hAnsi="宋体" w:eastAsia="宋体" w:cs="宋体"/>
          <w:b/>
          <w:kern w:val="0"/>
          <w:sz w:val="36"/>
          <w:szCs w:val="36"/>
          <w:lang w:eastAsia="zh-CN"/>
        </w:rPr>
        <w:t>月</w:t>
      </w:r>
    </w:p>
    <w:p>
      <w:pPr>
        <w:widowControl/>
        <w:spacing w:line="400" w:lineRule="exact"/>
        <w:jc w:val="center"/>
        <w:rPr>
          <w:rFonts w:hint="eastAsia" w:ascii="宋体" w:hAnsi="宋体" w:eastAsia="宋体" w:cs="宋体"/>
          <w:b/>
          <w:kern w:val="0"/>
          <w:sz w:val="36"/>
          <w:szCs w:val="36"/>
          <w:lang w:eastAsia="zh-CN"/>
        </w:rPr>
      </w:pPr>
    </w:p>
    <w:p>
      <w:pPr>
        <w:widowControl/>
        <w:spacing w:line="400" w:lineRule="exact"/>
        <w:jc w:val="left"/>
        <w:rPr>
          <w:rFonts w:ascii="宋体" w:hAnsi="宋体" w:eastAsia="宋体" w:cs="宋体"/>
          <w:b/>
          <w:kern w:val="0"/>
          <w:sz w:val="44"/>
          <w:szCs w:val="44"/>
        </w:rPr>
      </w:pPr>
    </w:p>
    <w:p>
      <w:pPr>
        <w:widowControl/>
        <w:spacing w:line="400" w:lineRule="exact"/>
        <w:ind w:firstLine="2200" w:firstLineChars="500"/>
        <w:jc w:val="left"/>
        <w:rPr>
          <w:rFonts w:ascii="宋体" w:hAnsi="宋体" w:eastAsia="宋体" w:cs="宋体"/>
          <w:kern w:val="0"/>
          <w:sz w:val="44"/>
          <w:szCs w:val="44"/>
        </w:rPr>
      </w:pPr>
    </w:p>
    <w:p>
      <w:pPr>
        <w:jc w:val="center"/>
        <w:rPr>
          <w:rFonts w:ascii="宋体" w:hAnsi="宋体" w:eastAsia="宋体" w:cs="宋体"/>
          <w:b/>
          <w:kern w:val="0"/>
          <w:sz w:val="40"/>
          <w:szCs w:val="96"/>
        </w:rPr>
      </w:pPr>
      <w:r>
        <w:rPr>
          <w:rFonts w:ascii="宋体" w:hAnsi="宋体" w:eastAsia="宋体" w:cs="宋体"/>
          <w:b/>
          <w:kern w:val="0"/>
          <w:sz w:val="40"/>
          <w:szCs w:val="96"/>
        </w:rPr>
        <w:t>目</w:t>
      </w:r>
      <w:r>
        <w:rPr>
          <w:rFonts w:hint="eastAsia" w:ascii="宋体" w:hAnsi="宋体" w:eastAsia="宋体" w:cs="宋体"/>
          <w:b/>
          <w:kern w:val="0"/>
          <w:sz w:val="40"/>
          <w:szCs w:val="96"/>
          <w:lang w:val="en-US" w:eastAsia="zh-CN"/>
        </w:rPr>
        <w:t xml:space="preserve">    </w:t>
      </w:r>
      <w:r>
        <w:rPr>
          <w:rFonts w:ascii="宋体" w:hAnsi="宋体" w:eastAsia="宋体" w:cs="宋体"/>
          <w:b/>
          <w:kern w:val="0"/>
          <w:sz w:val="40"/>
          <w:szCs w:val="96"/>
        </w:rPr>
        <w:t>录</w:t>
      </w:r>
    </w:p>
    <w:p>
      <w:pPr>
        <w:jc w:val="center"/>
        <w:rPr>
          <w:rFonts w:ascii="宋体" w:hAnsi="宋体" w:eastAsia="宋体" w:cs="宋体"/>
          <w:b/>
          <w:kern w:val="0"/>
          <w:sz w:val="36"/>
          <w:szCs w:val="72"/>
        </w:rPr>
      </w:pPr>
    </w:p>
    <w:p>
      <w:pPr>
        <w:pStyle w:val="18"/>
        <w:tabs>
          <w:tab w:val="right" w:leader="dot" w:pos="8306"/>
        </w:tabs>
        <w:spacing w:line="720" w:lineRule="auto"/>
      </w:pPr>
      <w:r>
        <w:rPr>
          <w:rFonts w:hint="eastAsia"/>
          <w:b/>
          <w:sz w:val="28"/>
          <w:szCs w:val="28"/>
        </w:rPr>
        <w:t>通辽职业学院学生实习管理办法</w:t>
      </w:r>
      <w:r>
        <w:fldChar w:fldCharType="begin"/>
      </w:r>
      <w:r>
        <w:instrText xml:space="preserve"> HYPERLINK \l "_Toc3047" </w:instrText>
      </w:r>
      <w:r>
        <w:fldChar w:fldCharType="separate"/>
      </w:r>
      <w:r>
        <w:rPr>
          <w:b/>
          <w:sz w:val="28"/>
          <w:szCs w:val="28"/>
        </w:rPr>
        <w:tab/>
      </w:r>
      <w:r>
        <w:rPr>
          <w:rFonts w:hint="eastAsia"/>
          <w:b/>
          <w:sz w:val="28"/>
          <w:szCs w:val="28"/>
        </w:rPr>
        <w:t>1</w:t>
      </w:r>
      <w:r>
        <w:rPr>
          <w:rFonts w:hint="eastAsia"/>
          <w:b/>
          <w:sz w:val="28"/>
          <w:szCs w:val="28"/>
        </w:rPr>
        <w:fldChar w:fldCharType="end"/>
      </w:r>
      <w:r>
        <w:rPr>
          <w:b/>
          <w:sz w:val="28"/>
          <w:szCs w:val="28"/>
        </w:rPr>
        <w:fldChar w:fldCharType="begin"/>
      </w:r>
      <w:r>
        <w:rPr>
          <w:b/>
          <w:sz w:val="28"/>
          <w:szCs w:val="28"/>
        </w:rPr>
        <w:instrText xml:space="preserve">TOC \o "1-2" \h \u </w:instrText>
      </w:r>
      <w:r>
        <w:rPr>
          <w:b/>
          <w:sz w:val="28"/>
          <w:szCs w:val="28"/>
        </w:rPr>
        <w:fldChar w:fldCharType="separate"/>
      </w:r>
    </w:p>
    <w:p>
      <w:pPr>
        <w:pStyle w:val="18"/>
        <w:tabs>
          <w:tab w:val="right" w:leader="dot" w:pos="8306"/>
        </w:tabs>
        <w:spacing w:line="720" w:lineRule="auto"/>
        <w:rPr>
          <w:rFonts w:hint="eastAsia" w:eastAsia="宋体"/>
          <w:b/>
          <w:sz w:val="28"/>
          <w:szCs w:val="28"/>
          <w:lang w:val="en-US" w:eastAsia="zh-CN"/>
        </w:rPr>
      </w:pPr>
      <w:r>
        <w:fldChar w:fldCharType="begin"/>
      </w:r>
      <w:r>
        <w:instrText xml:space="preserve"> HYPERLINK \l "_Toc26134" </w:instrText>
      </w:r>
      <w:r>
        <w:fldChar w:fldCharType="separate"/>
      </w:r>
      <w:r>
        <w:rPr>
          <w:rFonts w:hint="eastAsia"/>
          <w:b/>
          <w:sz w:val="28"/>
          <w:szCs w:val="28"/>
        </w:rPr>
        <w:t>毕业设计（</w:t>
      </w:r>
      <w:r>
        <w:rPr>
          <w:rFonts w:hint="eastAsia"/>
          <w:b/>
          <w:sz w:val="28"/>
          <w:szCs w:val="28"/>
          <w:lang w:val="en-US" w:eastAsia="zh-CN"/>
        </w:rPr>
        <w:t>实习报告</w:t>
      </w:r>
      <w:r>
        <w:rPr>
          <w:rFonts w:hint="eastAsia"/>
          <w:b/>
          <w:sz w:val="28"/>
          <w:szCs w:val="28"/>
        </w:rPr>
        <w:t>）要求</w:t>
      </w:r>
      <w:r>
        <w:rPr>
          <w:b/>
          <w:sz w:val="28"/>
          <w:szCs w:val="28"/>
        </w:rPr>
        <w:tab/>
      </w:r>
      <w:r>
        <w:rPr>
          <w:rFonts w:hint="eastAsia"/>
          <w:b/>
          <w:sz w:val="28"/>
          <w:szCs w:val="28"/>
          <w:lang w:val="en-US" w:eastAsia="zh-CN"/>
        </w:rPr>
        <w:t>1</w:t>
      </w:r>
      <w:r>
        <w:rPr>
          <w:b/>
          <w:sz w:val="28"/>
          <w:szCs w:val="28"/>
        </w:rPr>
        <w:fldChar w:fldCharType="end"/>
      </w:r>
      <w:r>
        <w:rPr>
          <w:rFonts w:hint="eastAsia"/>
          <w:b/>
          <w:sz w:val="28"/>
          <w:szCs w:val="28"/>
          <w:lang w:val="en-US" w:eastAsia="zh-CN"/>
        </w:rPr>
        <w:t>1</w:t>
      </w:r>
    </w:p>
    <w:p>
      <w:pPr>
        <w:pStyle w:val="18"/>
        <w:tabs>
          <w:tab w:val="right" w:leader="dot" w:pos="8306"/>
        </w:tabs>
        <w:spacing w:line="720" w:lineRule="auto"/>
        <w:rPr>
          <w:rFonts w:hint="eastAsia"/>
          <w:b/>
          <w:sz w:val="28"/>
          <w:szCs w:val="28"/>
        </w:rPr>
      </w:pPr>
      <w:r>
        <w:fldChar w:fldCharType="begin"/>
      </w:r>
      <w:r>
        <w:instrText xml:space="preserve"> HYPERLINK \l "_Toc15038" </w:instrText>
      </w:r>
      <w:r>
        <w:fldChar w:fldCharType="separate"/>
      </w:r>
      <w:r>
        <w:rPr>
          <w:rFonts w:hint="eastAsia"/>
          <w:b/>
          <w:sz w:val="28"/>
          <w:szCs w:val="28"/>
        </w:rPr>
        <w:t>毕业设计示例（</w:t>
      </w:r>
      <w:r>
        <w:rPr>
          <w:rFonts w:hint="eastAsia"/>
          <w:b/>
          <w:sz w:val="28"/>
          <w:szCs w:val="28"/>
          <w:lang w:val="en-US" w:eastAsia="zh-CN"/>
        </w:rPr>
        <w:t>实习报告</w:t>
      </w:r>
      <w:r>
        <w:rPr>
          <w:rFonts w:hint="eastAsia"/>
          <w:b/>
          <w:sz w:val="28"/>
          <w:szCs w:val="28"/>
        </w:rPr>
        <w:t>）</w:t>
      </w:r>
      <w:r>
        <w:rPr>
          <w:b/>
          <w:sz w:val="28"/>
          <w:szCs w:val="28"/>
        </w:rPr>
        <w:tab/>
      </w:r>
      <w:r>
        <w:rPr>
          <w:b/>
          <w:sz w:val="28"/>
          <w:szCs w:val="28"/>
        </w:rPr>
        <w:t>1</w:t>
      </w:r>
      <w:r>
        <w:rPr>
          <w:rFonts w:hint="eastAsia"/>
          <w:b/>
          <w:sz w:val="28"/>
          <w:szCs w:val="28"/>
          <w:lang w:val="en-US" w:eastAsia="zh-CN"/>
        </w:rPr>
        <w:t>3</w:t>
      </w:r>
      <w:r>
        <w:rPr>
          <w:b/>
          <w:sz w:val="28"/>
          <w:szCs w:val="28"/>
        </w:rPr>
        <w:fldChar w:fldCharType="end"/>
      </w:r>
    </w:p>
    <w:p>
      <w:pPr>
        <w:pStyle w:val="18"/>
        <w:tabs>
          <w:tab w:val="right" w:leader="dot" w:pos="8306"/>
        </w:tabs>
        <w:spacing w:line="720" w:lineRule="auto"/>
        <w:rPr>
          <w:rFonts w:hint="eastAsia" w:eastAsia="宋体"/>
          <w:b/>
          <w:sz w:val="28"/>
          <w:szCs w:val="28"/>
          <w:lang w:val="en-US" w:eastAsia="zh-CN"/>
        </w:rPr>
      </w:pPr>
      <w:r>
        <w:fldChar w:fldCharType="begin"/>
      </w:r>
      <w:r>
        <w:instrText xml:space="preserve"> HYPERLINK \l "_Toc8412" </w:instrText>
      </w:r>
      <w:r>
        <w:fldChar w:fldCharType="separate"/>
      </w:r>
      <w:r>
        <w:rPr>
          <w:rFonts w:hint="eastAsia"/>
          <w:b/>
          <w:sz w:val="28"/>
          <w:szCs w:val="28"/>
        </w:rPr>
        <w:t>学生基本信息</w:t>
      </w:r>
      <w:r>
        <w:rPr>
          <w:rFonts w:hint="eastAsia"/>
          <w:b/>
          <w:sz w:val="28"/>
          <w:szCs w:val="28"/>
          <w:lang w:eastAsia="zh-CN"/>
        </w:rPr>
        <w:t>、</w:t>
      </w:r>
      <w:r>
        <w:rPr>
          <w:rFonts w:hint="eastAsia"/>
          <w:b/>
          <w:sz w:val="28"/>
          <w:szCs w:val="28"/>
          <w:lang w:val="en-US" w:eastAsia="zh-CN"/>
        </w:rPr>
        <w:t>实习计划、周记、总结</w:t>
      </w:r>
      <w:r>
        <w:rPr>
          <w:b/>
          <w:sz w:val="28"/>
          <w:szCs w:val="28"/>
        </w:rPr>
        <w:tab/>
      </w:r>
      <w:r>
        <w:rPr>
          <w:b/>
          <w:sz w:val="28"/>
          <w:szCs w:val="28"/>
        </w:rPr>
        <w:fldChar w:fldCharType="end"/>
      </w:r>
      <w:r>
        <w:rPr>
          <w:rFonts w:hint="eastAsia"/>
          <w:b/>
          <w:sz w:val="28"/>
          <w:szCs w:val="28"/>
          <w:lang w:val="en-US" w:eastAsia="zh-CN"/>
        </w:rPr>
        <w:t>16</w:t>
      </w:r>
    </w:p>
    <w:p>
      <w:pPr>
        <w:pStyle w:val="18"/>
        <w:tabs>
          <w:tab w:val="right" w:leader="dot" w:pos="8306"/>
        </w:tabs>
        <w:spacing w:line="720" w:lineRule="auto"/>
        <w:rPr>
          <w:rFonts w:hint="eastAsia" w:eastAsia="宋体"/>
          <w:b/>
          <w:sz w:val="28"/>
          <w:szCs w:val="28"/>
          <w:lang w:val="en-US" w:eastAsia="zh-CN"/>
        </w:rPr>
      </w:pPr>
      <w:r>
        <w:fldChar w:fldCharType="begin"/>
      </w:r>
      <w:r>
        <w:instrText xml:space="preserve"> HYPERLINK \l "_Toc30059" </w:instrText>
      </w:r>
      <w:r>
        <w:fldChar w:fldCharType="separate"/>
      </w:r>
      <w:r>
        <w:rPr>
          <w:rFonts w:hint="eastAsia"/>
          <w:b/>
          <w:sz w:val="28"/>
          <w:szCs w:val="28"/>
        </w:rPr>
        <w:t>学生实习成绩评定表</w:t>
      </w:r>
      <w:r>
        <w:rPr>
          <w:b/>
          <w:sz w:val="28"/>
          <w:szCs w:val="28"/>
        </w:rPr>
        <w:tab/>
      </w:r>
      <w:r>
        <w:rPr>
          <w:rFonts w:hint="eastAsia"/>
          <w:b/>
          <w:sz w:val="28"/>
          <w:szCs w:val="28"/>
          <w:lang w:val="en-US" w:eastAsia="zh-CN"/>
        </w:rPr>
        <w:t>2</w:t>
      </w:r>
      <w:r>
        <w:rPr>
          <w:b/>
          <w:sz w:val="28"/>
          <w:szCs w:val="28"/>
        </w:rPr>
        <w:fldChar w:fldCharType="end"/>
      </w:r>
      <w:r>
        <w:rPr>
          <w:rFonts w:hint="eastAsia"/>
          <w:b/>
          <w:sz w:val="28"/>
          <w:szCs w:val="28"/>
          <w:lang w:val="en-US" w:eastAsia="zh-CN"/>
        </w:rPr>
        <w:t>5</w:t>
      </w:r>
    </w:p>
    <w:p>
      <w:pPr>
        <w:pStyle w:val="18"/>
        <w:tabs>
          <w:tab w:val="right" w:leader="dot" w:pos="8306"/>
        </w:tabs>
        <w:spacing w:line="720" w:lineRule="auto"/>
        <w:rPr>
          <w:rFonts w:hint="eastAsia"/>
          <w:b/>
          <w:sz w:val="28"/>
          <w:szCs w:val="28"/>
        </w:rPr>
      </w:pPr>
    </w:p>
    <w:p>
      <w:pPr>
        <w:pStyle w:val="18"/>
        <w:tabs>
          <w:tab w:val="right" w:leader="dot" w:pos="8306"/>
        </w:tabs>
        <w:spacing w:line="720" w:lineRule="auto"/>
        <w:rPr>
          <w:rFonts w:ascii="宋体" w:hAnsi="宋体" w:eastAsia="宋体" w:cs="宋体"/>
          <w:sz w:val="44"/>
          <w:szCs w:val="44"/>
        </w:rPr>
      </w:pPr>
      <w:r>
        <w:rPr>
          <w:b/>
          <w:sz w:val="28"/>
          <w:szCs w:val="28"/>
        </w:rPr>
        <w:fldChar w:fldCharType="end"/>
      </w:r>
    </w:p>
    <w:p>
      <w:pPr>
        <w:widowControl/>
        <w:spacing w:line="400" w:lineRule="exact"/>
        <w:ind w:firstLine="2200" w:firstLineChars="500"/>
        <w:jc w:val="left"/>
        <w:rPr>
          <w:rFonts w:ascii="宋体" w:hAnsi="宋体" w:eastAsia="宋体" w:cs="宋体"/>
          <w:kern w:val="0"/>
          <w:sz w:val="44"/>
          <w:szCs w:val="44"/>
        </w:rPr>
      </w:pPr>
    </w:p>
    <w:p>
      <w:pPr>
        <w:bidi w:val="0"/>
        <w:rPr>
          <w:rFonts w:ascii="Calibri" w:hAnsi="Calibri" w:eastAsia="宋体" w:cs="Times New Roman"/>
          <w:kern w:val="2"/>
          <w:sz w:val="21"/>
          <w:szCs w:val="22"/>
          <w:lang w:val="en-US" w:eastAsia="zh-CN" w:bidi="ar-SA"/>
        </w:rPr>
      </w:pPr>
    </w:p>
    <w:p>
      <w:pPr>
        <w:bidi w:val="0"/>
        <w:rPr>
          <w:lang w:val="en-US" w:eastAsia="zh-CN"/>
        </w:rPr>
      </w:pPr>
    </w:p>
    <w:p>
      <w:pPr>
        <w:bidi w:val="0"/>
        <w:rPr>
          <w:lang w:val="en-US" w:eastAsia="zh-CN"/>
        </w:rPr>
      </w:pPr>
    </w:p>
    <w:p>
      <w:pPr>
        <w:tabs>
          <w:tab w:val="left" w:pos="6668"/>
        </w:tabs>
        <w:bidi w:val="0"/>
        <w:jc w:val="left"/>
        <w:rPr>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lang w:val="en-US" w:eastAsia="zh-CN"/>
        </w:rPr>
        <w:tab/>
      </w:r>
    </w:p>
    <w:p>
      <w:pPr>
        <w:jc w:val="center"/>
        <w:rPr>
          <w:rFonts w:ascii="方正小标宋简体" w:hAnsi="方正小标宋简体" w:eastAsia="方正小标宋简体" w:cs="方正小标宋简体"/>
          <w:b/>
          <w:spacing w:val="-11"/>
          <w:sz w:val="44"/>
          <w:szCs w:val="44"/>
        </w:rPr>
      </w:pPr>
      <w:r>
        <w:rPr>
          <w:rFonts w:hint="eastAsia" w:ascii="方正小标宋简体" w:hAnsi="方正小标宋简体" w:eastAsia="方正小标宋简体" w:cs="方正小标宋简体"/>
          <w:b/>
          <w:spacing w:val="-11"/>
          <w:sz w:val="44"/>
          <w:szCs w:val="44"/>
        </w:rPr>
        <w:t>通辽职业学院</w:t>
      </w:r>
      <w:r>
        <w:rPr>
          <w:rFonts w:hint="eastAsia" w:ascii="方正小标宋简体" w:hAnsi="方正小标宋简体" w:eastAsia="方正小标宋简体" w:cs="方正小标宋简体"/>
          <w:b/>
          <w:spacing w:val="-11"/>
          <w:sz w:val="44"/>
          <w:szCs w:val="44"/>
          <w:lang w:eastAsia="zh-CN"/>
        </w:rPr>
        <w:t>学生</w:t>
      </w:r>
      <w:r>
        <w:rPr>
          <w:rFonts w:ascii="方正小标宋简体" w:hAnsi="方正小标宋简体" w:eastAsia="方正小标宋简体" w:cs="方正小标宋简体"/>
          <w:b/>
          <w:spacing w:val="-11"/>
          <w:sz w:val="44"/>
          <w:szCs w:val="44"/>
        </w:rPr>
        <w:t>实习管理</w:t>
      </w:r>
      <w:r>
        <w:rPr>
          <w:rFonts w:hint="eastAsia" w:ascii="方正小标宋简体" w:hAnsi="方正小标宋简体" w:eastAsia="方正小标宋简体" w:cs="方正小标宋简体"/>
          <w:b/>
          <w:spacing w:val="-11"/>
          <w:sz w:val="44"/>
          <w:szCs w:val="44"/>
        </w:rPr>
        <w:t>办法</w:t>
      </w:r>
    </w:p>
    <w:p>
      <w:p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（试行）</w:t>
      </w:r>
    </w:p>
    <w:p>
      <w:pPr>
        <w:jc w:val="center"/>
        <w:rPr>
          <w:rFonts w:hint="eastAsia" w:ascii="楷体" w:hAnsi="楷体" w:eastAsia="楷体" w:cs="楷体"/>
          <w:b/>
          <w:bCs/>
          <w:sz w:val="32"/>
          <w:szCs w:val="32"/>
        </w:rPr>
      </w:pPr>
    </w:p>
    <w:p>
      <w:pPr>
        <w:jc w:val="center"/>
        <w:rPr>
          <w:rFonts w:ascii="仿宋_GB2312" w:hAnsi="仿宋_GB2312" w:eastAsia="仿宋_GB2312" w:cs="仿宋_GB2312"/>
          <w:b/>
          <w:bCs/>
          <w:sz w:val="32"/>
          <w:szCs w:val="32"/>
        </w:rPr>
      </w:pPr>
      <w:r>
        <w:rPr>
          <w:rFonts w:hint="eastAsia" w:ascii="楷体" w:hAnsi="楷体" w:eastAsia="楷体" w:cs="楷体"/>
          <w:b/>
          <w:bCs/>
          <w:sz w:val="32"/>
          <w:szCs w:val="32"/>
        </w:rPr>
        <w:t>第一章 总则</w:t>
      </w:r>
    </w:p>
    <w:p>
      <w:pPr>
        <w:ind w:firstLine="643" w:firstLineChars="200"/>
        <w:jc w:val="both"/>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
          <w:sz w:val="32"/>
          <w:szCs w:val="32"/>
        </w:rPr>
        <w:t>第一条</w:t>
      </w:r>
      <w:r>
        <w:rPr>
          <w:rFonts w:hint="default" w:ascii="Times New Roman" w:hAnsi="Times New Roman" w:eastAsia="仿宋_GB2312" w:cs="Times New Roman"/>
          <w:bCs/>
          <w:sz w:val="32"/>
          <w:szCs w:val="32"/>
        </w:rPr>
        <w:t xml:space="preserve"> 为规范和加强学生实习工作，维护学生、学院合法权益，提高技术技能人才培养质量，根据教</w:t>
      </w:r>
      <w:bookmarkStart w:id="0" w:name="_Hlk100849864"/>
      <w:r>
        <w:rPr>
          <w:rFonts w:hint="default" w:ascii="Times New Roman" w:hAnsi="Times New Roman" w:eastAsia="仿宋_GB2312" w:cs="Times New Roman"/>
          <w:bCs/>
          <w:sz w:val="32"/>
          <w:szCs w:val="32"/>
        </w:rPr>
        <w:t>育部等八部门印发的</w:t>
      </w:r>
      <w:bookmarkStart w:id="1" w:name="_Hlk98767993"/>
      <w:r>
        <w:rPr>
          <w:rFonts w:hint="default" w:ascii="Times New Roman" w:hAnsi="Times New Roman" w:eastAsia="仿宋_GB2312" w:cs="Times New Roman"/>
          <w:bCs/>
          <w:sz w:val="32"/>
          <w:szCs w:val="32"/>
        </w:rPr>
        <w:t>《职业学校学生实习管理规定》</w:t>
      </w:r>
      <w:bookmarkEnd w:id="0"/>
      <w:bookmarkEnd w:id="1"/>
      <w:r>
        <w:rPr>
          <w:rFonts w:hint="default" w:ascii="Times New Roman" w:hAnsi="Times New Roman" w:eastAsia="仿宋_GB2312" w:cs="Times New Roman"/>
          <w:bCs/>
          <w:sz w:val="32"/>
          <w:szCs w:val="32"/>
        </w:rPr>
        <w:t>教职成[2021]4号，制定本办法。</w:t>
      </w:r>
    </w:p>
    <w:p>
      <w:pPr>
        <w:ind w:firstLine="643" w:firstLineChars="200"/>
        <w:jc w:val="both"/>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
          <w:sz w:val="32"/>
          <w:szCs w:val="32"/>
        </w:rPr>
        <w:t xml:space="preserve">第二条 </w:t>
      </w:r>
      <w:r>
        <w:rPr>
          <w:rFonts w:hint="default" w:ascii="Times New Roman" w:hAnsi="Times New Roman" w:eastAsia="仿宋_GB2312" w:cs="Times New Roman"/>
          <w:bCs/>
          <w:sz w:val="32"/>
          <w:szCs w:val="32"/>
        </w:rPr>
        <w:t>本办法所指学生实习，是指实施全日制学历教育的中职、高职专科、高职本科学生按照专业培养目标要求和人才培养方案安排，由教学系安排或者经教学系批准自行到企(事)业等单位进行职业道德和技术技能培养的实践性教育教学活动，包括认识实习和岗位实习。</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认识实习指学生由教学系组织到实习单位参观、观摩和体验，形成对实习单位和相关岗位的初步认识的活动。</w:t>
      </w:r>
    </w:p>
    <w:p>
      <w:pPr>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岗位实习指具备一定实践岗位工作能力的学生，在专业人员指导下，辅助或相对独立参与实际工作的活动。</w:t>
      </w:r>
    </w:p>
    <w:p>
      <w:pPr>
        <w:ind w:firstLine="645"/>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对于建在校内或园区的生产性实训基地、厂中校、校中厂、虚拟仿真实训基地等，依照法律规定成立或登记取得法人、非法人组织资格的，可作为学生实习单位，按本办法进行管理。</w:t>
      </w:r>
    </w:p>
    <w:p>
      <w:pPr>
        <w:jc w:val="center"/>
        <w:rPr>
          <w:rFonts w:hint="default" w:ascii="楷体" w:hAnsi="楷体" w:eastAsia="楷体" w:cs="楷体"/>
          <w:b/>
          <w:bCs/>
          <w:sz w:val="32"/>
          <w:szCs w:val="32"/>
        </w:rPr>
      </w:pPr>
      <w:r>
        <w:rPr>
          <w:rFonts w:hint="default" w:ascii="楷体" w:hAnsi="楷体" w:eastAsia="楷体" w:cs="楷体"/>
          <w:b/>
          <w:bCs/>
          <w:sz w:val="32"/>
          <w:szCs w:val="32"/>
        </w:rPr>
        <w:t>第二章 实习组织</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第三条 </w:t>
      </w:r>
      <w:r>
        <w:rPr>
          <w:rFonts w:hint="default" w:ascii="Times New Roman" w:hAnsi="Times New Roman" w:eastAsia="仿宋_GB2312" w:cs="Times New Roman"/>
          <w:bCs/>
          <w:sz w:val="32"/>
          <w:szCs w:val="32"/>
        </w:rPr>
        <w:t>教务处负责统筹、指导、监督、检查学生实习工作。学生处统筹各系负责实习学生日常管理、安全管理和突发事件应急处理。教学系负责实习单位的选择、实习学生的岗位安排，实习的管理、实施和考核工作。</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第四条 </w:t>
      </w:r>
      <w:r>
        <w:rPr>
          <w:rFonts w:hint="default" w:ascii="Times New Roman" w:hAnsi="Times New Roman" w:eastAsia="仿宋_GB2312" w:cs="Times New Roman"/>
          <w:bCs/>
          <w:sz w:val="32"/>
          <w:szCs w:val="32"/>
        </w:rPr>
        <w:t>教学系应当选择符合以下条件的企(事)业单位作为实习单位：</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(一)合法经营，无违法失信记录；</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(二)管理规范，近3年无违反安全生产相关法律法规记录；</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(三)实习条件完备，符合专业培养要求，符合产业发展实际；</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(四)有稳定合作关系的企(事)业单位优先。</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第五条 </w:t>
      </w:r>
      <w:r>
        <w:rPr>
          <w:rFonts w:hint="default" w:ascii="Times New Roman" w:hAnsi="Times New Roman" w:eastAsia="仿宋_GB2312" w:cs="Times New Roman"/>
          <w:bCs/>
          <w:sz w:val="32"/>
          <w:szCs w:val="32"/>
        </w:rPr>
        <w:t>教学系在确定新增实习单位</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含学生自行选择的实习单位</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前，应当实地考察评估形成书面报告（见附件1）。考察内容应当包括：单位资质、诚信状况、管理水平、实习岗位性质和内容、工作时间、工作环境、生活环境以及健康保障、安全防护等。实习单位名单须经</w:t>
      </w:r>
      <w:r>
        <w:rPr>
          <w:rFonts w:hint="eastAsia" w:ascii="Times New Roman" w:hAnsi="Times New Roman" w:eastAsia="仿宋_GB2312" w:cs="Times New Roman"/>
          <w:bCs/>
          <w:sz w:val="32"/>
          <w:szCs w:val="32"/>
          <w:lang w:eastAsia="zh-CN"/>
        </w:rPr>
        <w:t>学院</w:t>
      </w:r>
      <w:r>
        <w:rPr>
          <w:rFonts w:hint="default" w:ascii="Times New Roman" w:hAnsi="Times New Roman" w:eastAsia="仿宋_GB2312" w:cs="Times New Roman"/>
          <w:bCs/>
          <w:sz w:val="32"/>
          <w:szCs w:val="32"/>
        </w:rPr>
        <w:t>党委会会议研究确定。</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第六条 </w:t>
      </w:r>
      <w:r>
        <w:rPr>
          <w:rFonts w:hint="default" w:ascii="Times New Roman" w:hAnsi="Times New Roman" w:eastAsia="仿宋_GB2312" w:cs="Times New Roman"/>
          <w:bCs/>
          <w:sz w:val="32"/>
          <w:szCs w:val="32"/>
        </w:rPr>
        <w:t>教学系要会同实习单位共同组织实施学生实习，在实习开始前，根据人才培养方案共同制订实习方案，明确岗位要求、实习目标、实习任务、实习标准、必要的实习准备和考核要求、实施实习的保障措施等。</w:t>
      </w:r>
    </w:p>
    <w:p>
      <w:pPr>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教学系和实习单位分别选派经验丰富、综合素质好、责任心强、安全防范意识高的实习指导教师和专门人员全程指导、共同管理学生实习。学生实习前要进行安全防护知识、岗位操作规程教育和培训并进行考核，使学生、实习指导教师和专门人员熟悉各实习阶段的任务和要求。</w:t>
      </w:r>
    </w:p>
    <w:p>
      <w:pPr>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实习岗位应符合专业培养目标要求，与学生所学专业对口或相近。原则上不得跨专业大类安排实习。</w:t>
      </w:r>
    </w:p>
    <w:p>
      <w:pPr>
        <w:ind w:firstLine="643"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第七条 </w:t>
      </w:r>
      <w:r>
        <w:rPr>
          <w:rFonts w:hint="default" w:ascii="Times New Roman" w:hAnsi="Times New Roman" w:eastAsia="仿宋_GB2312" w:cs="Times New Roman"/>
          <w:bCs/>
          <w:sz w:val="32"/>
          <w:szCs w:val="32"/>
        </w:rPr>
        <w:t>教学系安排岗位实习，应当取得学生及其法定监护人(或家长)签字的知情同意书。对学生及其法定监护人(或家长)明确不同意教学系实习安排的，可自行选择符合条件的岗位实习单位。</w:t>
      </w:r>
    </w:p>
    <w:p>
      <w:pPr>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认识实习按照一般校外活动有关规定进行管理，由教学系安排，学生不得自行选择。</w:t>
      </w:r>
    </w:p>
    <w:p>
      <w:pPr>
        <w:ind w:firstLine="643"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第八条 </w:t>
      </w:r>
      <w:r>
        <w:rPr>
          <w:rFonts w:hint="default" w:ascii="Times New Roman" w:hAnsi="Times New Roman" w:eastAsia="仿宋_GB2312" w:cs="Times New Roman"/>
          <w:bCs/>
          <w:sz w:val="32"/>
          <w:szCs w:val="32"/>
        </w:rPr>
        <w:t>学生自行选择符合条件的岗位实习单位，应由本人及其法定监护人(或家长)申请，经教学系审核同意并在教务处备案后实施，实习单位应当安排专门人员指导学生实习，教学系要安排实习指导教师和辅导员跟踪了解教学实习情况和学生日常管理的情况。</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第九条 </w:t>
      </w:r>
      <w:r>
        <w:rPr>
          <w:rFonts w:hint="default" w:ascii="Times New Roman" w:hAnsi="Times New Roman" w:eastAsia="仿宋_GB2312" w:cs="Times New Roman"/>
          <w:bCs/>
          <w:sz w:val="32"/>
          <w:szCs w:val="32"/>
        </w:rPr>
        <w:t>要合理确定岗位实习学生占在岗人数的比例，岗位实习学生的人数一般不超过实习单位在岗职工总数的10%，在具体岗位实习的学生人数一般不高于同类岗位在岗职工总人数的20%。</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严禁以营利为目的违规组织实习。</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第十条 </w:t>
      </w:r>
      <w:r>
        <w:rPr>
          <w:rFonts w:hint="default" w:ascii="Times New Roman" w:hAnsi="Times New Roman" w:eastAsia="仿宋_GB2312" w:cs="Times New Roman"/>
          <w:bCs/>
          <w:sz w:val="32"/>
          <w:szCs w:val="32"/>
        </w:rPr>
        <w:t>学生在实习单位的岗位实习时间一般为6个月，具体实习时间由教学系根据人才培养方案安排，应基本覆盖专业所对应岗位(群)的典型工作任务，不得仅安排学生从事简单重复劳动。鼓励支持教学系和实习单位结合学徒制培养、中高职贯通培养等，合作探索工学交替、多学期、分段式等多种形式的实践性教学改革。</w:t>
      </w:r>
    </w:p>
    <w:p>
      <w:pPr>
        <w:jc w:val="center"/>
        <w:rPr>
          <w:rFonts w:hint="eastAsia" w:ascii="楷体" w:hAnsi="楷体" w:eastAsia="楷体" w:cs="楷体"/>
          <w:b/>
          <w:sz w:val="32"/>
          <w:szCs w:val="32"/>
        </w:rPr>
      </w:pPr>
      <w:r>
        <w:rPr>
          <w:rFonts w:hint="eastAsia" w:ascii="楷体" w:hAnsi="楷体" w:eastAsia="楷体" w:cs="楷体"/>
          <w:b/>
          <w:sz w:val="32"/>
          <w:szCs w:val="32"/>
        </w:rPr>
        <w:t>第三章 实习管理</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第十一条 </w:t>
      </w:r>
      <w:r>
        <w:rPr>
          <w:rFonts w:hint="default" w:ascii="Times New Roman" w:hAnsi="Times New Roman" w:eastAsia="仿宋_GB2312" w:cs="Times New Roman"/>
          <w:bCs/>
          <w:sz w:val="32"/>
          <w:szCs w:val="32"/>
        </w:rPr>
        <w:t>学生参加岗位实习前，教学系、实习单位、学生三方必须签订实习协议，并依法严格履行协议中有关条款。未按规定签订实习协议的，不得安排学生实习。</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第十二条 </w:t>
      </w:r>
      <w:r>
        <w:rPr>
          <w:rFonts w:hint="default" w:ascii="Times New Roman" w:hAnsi="Times New Roman" w:eastAsia="仿宋_GB2312" w:cs="Times New Roman"/>
          <w:bCs/>
          <w:sz w:val="32"/>
          <w:szCs w:val="32"/>
        </w:rPr>
        <w:t>实习协议应当明确各方的责任、权利和义务，协议约定的内容不得违反相关法律法规。</w:t>
      </w:r>
    </w:p>
    <w:p>
      <w:pPr>
        <w:ind w:firstLine="42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实习协议应当包括但不限于以下内容：</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(一)各方基本信息；</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(二)实习的时间、地点、内容、要求与条件保障；</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(三)实习期间的食宿、工作时间和休息休假安排；</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(四)实习报酬及支付方式；</w:t>
      </w:r>
    </w:p>
    <w:p>
      <w:pPr>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(五)实习期间劳动保护和劳动安全、卫生、职业病危害防护条件；</w:t>
      </w:r>
    </w:p>
    <w:p>
      <w:pPr>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(六)责任保险与伤亡事故处理办法；</w:t>
      </w:r>
    </w:p>
    <w:p>
      <w:pPr>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(七)实习考核方式；</w:t>
      </w:r>
    </w:p>
    <w:p>
      <w:pPr>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(八)各方违约责任；</w:t>
      </w:r>
    </w:p>
    <w:p>
      <w:pPr>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(九)三方认为应当明确约定的其他事项。</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第十三条 </w:t>
      </w:r>
      <w:r>
        <w:rPr>
          <w:rFonts w:hint="default" w:ascii="Times New Roman" w:hAnsi="Times New Roman" w:eastAsia="仿宋_GB2312" w:cs="Times New Roman"/>
          <w:bCs/>
          <w:sz w:val="32"/>
          <w:szCs w:val="32"/>
        </w:rPr>
        <w:t>教学系和实习单位要依法保障实习学生的基本权利，并不得有以下情形：</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(一)安排、接收一年级在校学生进行岗位实习；</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(二)安排、接收未满16周岁的学生进行岗位实习；</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(三)安排未成年学生从事《未成年工特殊保护规定》中禁忌从事的劳动；</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(四)安排实习的女学生从事《女职工劳动保护特别规定》中禁忌从事的劳动；</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(五)安排学生到酒吧、夜总会、歌厅、洗浴中心、电子游戏厅、网吧等营业性娱乐场所实习；</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(六)通过中介机构或有偿代理组织、安排和管理学生实习工作。</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(七)安排学生从事III级强度及以上体力劳动或其他有害身心健康的实习。</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第十四条 </w:t>
      </w:r>
      <w:r>
        <w:rPr>
          <w:rFonts w:hint="default" w:ascii="Times New Roman" w:hAnsi="Times New Roman" w:eastAsia="仿宋_GB2312" w:cs="Times New Roman"/>
          <w:bCs/>
          <w:sz w:val="32"/>
          <w:szCs w:val="32"/>
        </w:rPr>
        <w:t>在遇有自然灾害、事故灾难、公共安全等突发事件或重大风险时，教学系要配合实习单位按照属地管理要求，分不同风险等级、实习阶段做好分类管控工作。</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第十五条 </w:t>
      </w:r>
      <w:r>
        <w:rPr>
          <w:rFonts w:hint="default" w:ascii="Times New Roman" w:hAnsi="Times New Roman" w:eastAsia="仿宋_GB2312" w:cs="Times New Roman"/>
          <w:bCs/>
          <w:sz w:val="32"/>
          <w:szCs w:val="32"/>
        </w:rPr>
        <w:t>教学系和实习单位不得向学生收取实习押金、培训费、实习报酬提成、管理费、实习材料费、就业服务费或者其他形式的实习费用，不得扣押学生的学生证、毕业证、居民身份证或其他证件，不得要求学生提供担保或者以其他名义收取学生财物。</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第十六条 </w:t>
      </w:r>
      <w:r>
        <w:rPr>
          <w:rFonts w:hint="default" w:ascii="Times New Roman" w:hAnsi="Times New Roman" w:eastAsia="仿宋_GB2312" w:cs="Times New Roman"/>
          <w:bCs/>
          <w:sz w:val="32"/>
          <w:szCs w:val="32"/>
        </w:rPr>
        <w:t>实习学生应当遵守学院和教学系相关的实习要求和实习单位的规章制度、实习纪律及实习协议，爱护实习单位设施设备，完成规定的实习任务，撰写实习日志，并在实习结束时提交实习报告。</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第十七条 </w:t>
      </w:r>
      <w:r>
        <w:rPr>
          <w:rFonts w:hint="default" w:ascii="Times New Roman" w:hAnsi="Times New Roman" w:eastAsia="仿宋_GB2312" w:cs="Times New Roman"/>
          <w:bCs/>
          <w:sz w:val="32"/>
          <w:szCs w:val="32"/>
        </w:rPr>
        <w:t>教学系要和实习单位互相配合，在学生实习全过程中，加强思想政治、安全生产、道德法纪、心理健康等方面的教育。</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第十八条 </w:t>
      </w:r>
      <w:r>
        <w:rPr>
          <w:rFonts w:hint="default" w:ascii="Times New Roman" w:hAnsi="Times New Roman" w:eastAsia="仿宋_GB2312" w:cs="Times New Roman"/>
          <w:bCs/>
          <w:sz w:val="32"/>
          <w:szCs w:val="32"/>
        </w:rPr>
        <w:t>教学系要和实习单位建立学生实习信息通报制度，教学系安排的实习指导教师和实习单位指定的专人应当负责学生实习期间的业务指导和日常巡查工作，原则上应当每日检查并向教学系和实习单位报告学生实习情况。遇有重要情况应当立即报告，不得迟报、瞒报、漏报。</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第十九条 </w:t>
      </w:r>
      <w:r>
        <w:rPr>
          <w:rFonts w:hint="default" w:ascii="Times New Roman" w:hAnsi="Times New Roman" w:eastAsia="仿宋_GB2312" w:cs="Times New Roman"/>
          <w:bCs/>
          <w:sz w:val="32"/>
          <w:szCs w:val="32"/>
        </w:rPr>
        <w:t>教学系组织学生到外地实习，应当安排学生统一住宿。协调具备条件的实习单位为实习学生提供统一住宿。教学系和实习单位要建立实习学生住宿制度和请销假制度。学生申请在统一安排的宿舍以外住宿的，须经学生法定监护人(或家长)签字同意，由教学系备案后方可办理。</w:t>
      </w:r>
    </w:p>
    <w:p>
      <w:pPr>
        <w:ind w:firstLine="640" w:firstLineChars="200"/>
        <w:jc w:val="both"/>
        <w:rPr>
          <w:rFonts w:hint="default" w:ascii="Times New Roman" w:hAnsi="Times New Roman" w:eastAsia="仿宋_GB2312" w:cs="Times New Roman"/>
          <w:bCs/>
          <w:color w:val="FF0000"/>
          <w:sz w:val="32"/>
          <w:szCs w:val="32"/>
        </w:rPr>
      </w:pPr>
      <w:r>
        <w:rPr>
          <w:rFonts w:hint="default" w:ascii="Times New Roman" w:hAnsi="Times New Roman" w:eastAsia="仿宋_GB2312" w:cs="Times New Roman"/>
          <w:bCs/>
          <w:sz w:val="32"/>
          <w:szCs w:val="32"/>
        </w:rPr>
        <w:t>教学系组织学生跨省实习的，须事先经教务处同意，按程序报自治区教育厅备案。</w:t>
      </w:r>
    </w:p>
    <w:p>
      <w:pPr>
        <w:ind w:firstLine="643" w:firstLineChars="200"/>
        <w:jc w:val="both"/>
        <w:rPr>
          <w:rFonts w:hint="default" w:ascii="Times New Roman" w:hAnsi="Times New Roman" w:eastAsia="仿宋_GB2312" w:cs="Times New Roman"/>
          <w:bCs/>
          <w:color w:val="FF0000"/>
          <w:sz w:val="32"/>
          <w:szCs w:val="32"/>
        </w:rPr>
      </w:pPr>
      <w:r>
        <w:rPr>
          <w:rFonts w:hint="default" w:ascii="Times New Roman" w:hAnsi="Times New Roman" w:eastAsia="仿宋_GB2312" w:cs="Times New Roman"/>
          <w:b/>
          <w:sz w:val="32"/>
          <w:szCs w:val="32"/>
        </w:rPr>
        <w:t xml:space="preserve">第二十条 </w:t>
      </w:r>
      <w:r>
        <w:rPr>
          <w:rFonts w:hint="default" w:ascii="Times New Roman" w:hAnsi="Times New Roman" w:eastAsia="仿宋_GB2312" w:cs="Times New Roman"/>
          <w:bCs/>
          <w:sz w:val="32"/>
          <w:szCs w:val="32"/>
        </w:rPr>
        <w:t>安排学生赴国(境)外实习的，应当事先经学院同意，按程序报自治区教育厅备案。</w:t>
      </w:r>
    </w:p>
    <w:p>
      <w:pPr>
        <w:jc w:val="center"/>
        <w:rPr>
          <w:rFonts w:hint="eastAsia" w:ascii="楷体" w:hAnsi="楷体" w:eastAsia="楷体" w:cs="楷体"/>
          <w:b/>
          <w:sz w:val="32"/>
          <w:szCs w:val="32"/>
        </w:rPr>
      </w:pPr>
      <w:r>
        <w:rPr>
          <w:rFonts w:hint="eastAsia" w:ascii="楷体" w:hAnsi="楷体" w:eastAsia="楷体" w:cs="楷体"/>
          <w:b/>
          <w:sz w:val="32"/>
          <w:szCs w:val="32"/>
        </w:rPr>
        <w:t>第四章</w:t>
      </w: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rPr>
        <w:t>实习考核</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第二十一条 </w:t>
      </w:r>
      <w:r>
        <w:rPr>
          <w:rFonts w:hint="default" w:ascii="Times New Roman" w:hAnsi="Times New Roman" w:eastAsia="仿宋_GB2312" w:cs="Times New Roman"/>
          <w:bCs/>
          <w:sz w:val="32"/>
          <w:szCs w:val="32"/>
        </w:rPr>
        <w:t>教学系要会同实习单位，完善过程性考核与结果性考核有机结合的实习考核制度，根据实习目标、学生实习岗位职责要求制订具体考核方式和标准，共同实施考核。</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学生实习考核要纳入学业评价，考核成绩作为毕业的重要依据。不得简单套用实习单位考勤制度，不得对学生简单套用员工标准进行考核。</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第二十二条 </w:t>
      </w:r>
      <w:r>
        <w:rPr>
          <w:rFonts w:hint="default" w:ascii="Times New Roman" w:hAnsi="Times New Roman" w:eastAsia="仿宋_GB2312" w:cs="Times New Roman"/>
          <w:bCs/>
          <w:sz w:val="32"/>
          <w:szCs w:val="32"/>
        </w:rPr>
        <w:t>教学系要会同实习单位对违反规章制度、实习纪律、实习考勤考核要求以及实习协议的学生，进行耐心细致的思想教育，对学生违规行为依照校规校纪进行处理。学生违规情节严重的，经双方研究后，由学院给予纪律处分；给实习单位造成财产损失的，依法承担相应责任。</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对受到处理的学生，要有针对性地做好思想引导和教育管理工作。</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第二十三条 </w:t>
      </w:r>
      <w:r>
        <w:rPr>
          <w:rFonts w:hint="default" w:ascii="Times New Roman" w:hAnsi="Times New Roman" w:eastAsia="仿宋_GB2312" w:cs="Times New Roman"/>
          <w:bCs/>
          <w:sz w:val="32"/>
          <w:szCs w:val="32"/>
        </w:rPr>
        <w:t>教学系组织做好学生实习情况的立卷归档工作。实习材料包括纸质材料和电子文档，具体包括以下内容：</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(一)实习三方协议；</w:t>
      </w:r>
    </w:p>
    <w:p>
      <w:pPr>
        <w:ind w:firstLine="640" w:firstLineChars="200"/>
        <w:jc w:val="both"/>
        <w:rPr>
          <w:rFonts w:hint="default" w:ascii="Times New Roman" w:hAnsi="Times New Roman" w:eastAsia="仿宋_GB2312" w:cs="Times New Roman"/>
          <w:bCs/>
          <w:sz w:val="32"/>
          <w:szCs w:val="32"/>
        </w:rPr>
      </w:pPr>
      <w:bookmarkStart w:id="2" w:name="_Hlk93771503"/>
      <w:r>
        <w:rPr>
          <w:rFonts w:hint="default" w:ascii="Times New Roman" w:hAnsi="Times New Roman" w:eastAsia="仿宋_GB2312" w:cs="Times New Roman"/>
          <w:bCs/>
          <w:sz w:val="32"/>
          <w:szCs w:val="32"/>
        </w:rPr>
        <w:t>(二)</w:t>
      </w:r>
      <w:bookmarkEnd w:id="2"/>
      <w:r>
        <w:rPr>
          <w:rFonts w:hint="default" w:ascii="Times New Roman" w:hAnsi="Times New Roman" w:eastAsia="仿宋_GB2312" w:cs="Times New Roman"/>
          <w:bCs/>
          <w:sz w:val="32"/>
          <w:szCs w:val="32"/>
        </w:rPr>
        <w:t>实习方案；</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(三)学生实习报告；</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(四)学生实习考核结果；</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(五)学生实习日志；</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(六)学生实习检查记录；</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(七)学生实习总结；</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(八)有关佐证材料(如照片、音视频等)。</w:t>
      </w:r>
    </w:p>
    <w:p>
      <w:pPr>
        <w:jc w:val="center"/>
        <w:rPr>
          <w:rFonts w:hint="default" w:ascii="Times New Roman" w:hAnsi="Times New Roman" w:eastAsia="仿宋_GB2312" w:cs="Times New Roman"/>
          <w:b/>
          <w:sz w:val="32"/>
          <w:szCs w:val="32"/>
        </w:rPr>
      </w:pPr>
      <w:r>
        <w:rPr>
          <w:rFonts w:hint="eastAsia" w:ascii="楷体" w:hAnsi="楷体" w:eastAsia="楷体" w:cs="楷体"/>
          <w:b/>
          <w:sz w:val="32"/>
          <w:szCs w:val="32"/>
        </w:rPr>
        <w:t>第五章</w:t>
      </w: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rPr>
        <w:t>安全职责</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第二十四条 </w:t>
      </w:r>
      <w:r>
        <w:rPr>
          <w:rFonts w:hint="default" w:ascii="Times New Roman" w:hAnsi="Times New Roman" w:eastAsia="仿宋_GB2312" w:cs="Times New Roman"/>
          <w:bCs/>
          <w:sz w:val="32"/>
          <w:szCs w:val="32"/>
        </w:rPr>
        <w:t>教学系会同实习单位加强对实习学生的安全生产教育培训和管理，保障学生实习期间的人身安全和健康。未经教育培训或未通过考核的学生不得参加实习。</w:t>
      </w:r>
    </w:p>
    <w:p>
      <w:pPr>
        <w:ind w:firstLine="643" w:firstLineChars="200"/>
        <w:jc w:val="both"/>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五</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bCs/>
          <w:sz w:val="32"/>
          <w:szCs w:val="32"/>
        </w:rPr>
        <w:t>实习学生应遵守国家法律法规、校纪校规和实习单位安全管理规定，认真完成实习方案规定的实习任务，提高自我保护意识</w:t>
      </w:r>
      <w:r>
        <w:rPr>
          <w:rFonts w:hint="eastAsia" w:ascii="Times New Roman" w:hAnsi="Times New Roman" w:eastAsia="仿宋_GB2312" w:cs="Times New Roman"/>
          <w:bCs/>
          <w:sz w:val="32"/>
          <w:szCs w:val="32"/>
          <w:lang w:eastAsia="zh-CN"/>
        </w:rPr>
        <w:t>。</w:t>
      </w:r>
    </w:p>
    <w:p>
      <w:pPr>
        <w:jc w:val="center"/>
        <w:rPr>
          <w:rFonts w:hint="default" w:ascii="Times New Roman" w:hAnsi="Times New Roman" w:eastAsia="仿宋_GB2312" w:cs="Times New Roman"/>
          <w:b/>
          <w:sz w:val="32"/>
          <w:szCs w:val="32"/>
        </w:rPr>
      </w:pPr>
      <w:r>
        <w:rPr>
          <w:rFonts w:hint="eastAsia" w:ascii="楷体" w:hAnsi="楷体" w:eastAsia="楷体" w:cs="楷体"/>
          <w:b/>
          <w:sz w:val="32"/>
          <w:szCs w:val="32"/>
        </w:rPr>
        <w:t>第六章</w:t>
      </w: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rPr>
        <w:t>保障措施</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六</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bCs/>
          <w:sz w:val="32"/>
          <w:szCs w:val="32"/>
        </w:rPr>
        <w:t>学院</w:t>
      </w:r>
      <w:r>
        <w:rPr>
          <w:rFonts w:hint="eastAsia" w:ascii="Times New Roman" w:hAnsi="Times New Roman" w:eastAsia="仿宋_GB2312" w:cs="Times New Roman"/>
          <w:bCs/>
          <w:sz w:val="32"/>
          <w:szCs w:val="32"/>
          <w:lang w:eastAsia="zh-CN"/>
        </w:rPr>
        <w:t>根据法律、行政法规，</w:t>
      </w:r>
      <w:r>
        <w:rPr>
          <w:rFonts w:hint="default" w:ascii="Times New Roman" w:hAnsi="Times New Roman" w:eastAsia="仿宋_GB2312" w:cs="Times New Roman"/>
          <w:bCs/>
          <w:sz w:val="32"/>
          <w:szCs w:val="32"/>
        </w:rPr>
        <w:t>为实习学生</w:t>
      </w:r>
      <w:r>
        <w:rPr>
          <w:rFonts w:hint="eastAsia" w:ascii="Times New Roman" w:hAnsi="Times New Roman" w:eastAsia="仿宋_GB2312" w:cs="Times New Roman"/>
          <w:bCs/>
          <w:sz w:val="32"/>
          <w:szCs w:val="32"/>
          <w:lang w:eastAsia="zh-CN"/>
        </w:rPr>
        <w:t>投保</w:t>
      </w:r>
      <w:r>
        <w:rPr>
          <w:rFonts w:hint="default" w:ascii="Times New Roman" w:hAnsi="Times New Roman" w:eastAsia="仿宋_GB2312" w:cs="Times New Roman"/>
          <w:bCs/>
          <w:sz w:val="32"/>
          <w:szCs w:val="32"/>
        </w:rPr>
        <w:t>实习责任保险。</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学生</w:t>
      </w:r>
      <w:bookmarkStart w:id="3" w:name="_Hlk93774339"/>
      <w:r>
        <w:rPr>
          <w:rFonts w:hint="default" w:ascii="Times New Roman" w:hAnsi="Times New Roman" w:eastAsia="仿宋_GB2312" w:cs="Times New Roman"/>
          <w:bCs/>
          <w:sz w:val="32"/>
          <w:szCs w:val="32"/>
        </w:rPr>
        <w:t>实习责任保险</w:t>
      </w:r>
      <w:bookmarkEnd w:id="3"/>
      <w:r>
        <w:rPr>
          <w:rFonts w:hint="default" w:ascii="Times New Roman" w:hAnsi="Times New Roman" w:eastAsia="仿宋_GB2312" w:cs="Times New Roman"/>
          <w:bCs/>
          <w:sz w:val="32"/>
          <w:szCs w:val="32"/>
        </w:rPr>
        <w:t>的费用按照规定从学院学费中列支；免除学费的可从免学费补助资金中列支，不得向学生另行收取或从学生实习报酬中抵扣。教学系与实习单位达成协议由实习单位支付学生实习责任保险投保经费的，实习单位支付的投保经费可从实习单位成本(费用)中列支。</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七</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bCs/>
          <w:sz w:val="32"/>
          <w:szCs w:val="32"/>
        </w:rPr>
        <w:t xml:space="preserve"> 教学系在学生实习前一个月将实习学生名单及相关投保信息报送至教务处，教务处将统一为实习学生投保实习责任保险。</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八</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bCs/>
          <w:sz w:val="32"/>
          <w:szCs w:val="32"/>
        </w:rPr>
        <w:t>学生在实习期间受到人身伤害，属于保险赔付范围的，由承保保险公司按保险合同赔付标准进行赔付；不属于保险赔付范围或者超出保险赔付额度的部分，由实习单位、学院、学生依法承担相应责任；教学系和实习单位应当及时采取救治措施，并妥善做好善后工作和心理抚慰。</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二</w:t>
      </w:r>
      <w:r>
        <w:rPr>
          <w:rFonts w:hint="default" w:ascii="Times New Roman" w:hAnsi="Times New Roman" w:eastAsia="仿宋_GB2312" w:cs="Times New Roman"/>
          <w:b/>
          <w:sz w:val="32"/>
          <w:szCs w:val="32"/>
        </w:rPr>
        <w:t>十</w:t>
      </w:r>
      <w:r>
        <w:rPr>
          <w:rFonts w:hint="eastAsia" w:ascii="Times New Roman" w:hAnsi="Times New Roman" w:eastAsia="仿宋_GB2312" w:cs="Times New Roman"/>
          <w:b/>
          <w:sz w:val="32"/>
          <w:szCs w:val="32"/>
          <w:lang w:eastAsia="zh-CN"/>
        </w:rPr>
        <w:t>九</w:t>
      </w:r>
      <w:r>
        <w:rPr>
          <w:rFonts w:hint="default" w:ascii="Times New Roman" w:hAnsi="Times New Roman" w:eastAsia="仿宋_GB2312" w:cs="Times New Roman"/>
          <w:b/>
          <w:sz w:val="32"/>
          <w:szCs w:val="32"/>
        </w:rPr>
        <w:t xml:space="preserve">条 </w:t>
      </w:r>
      <w:r>
        <w:rPr>
          <w:rFonts w:hint="eastAsia" w:ascii="Times New Roman" w:hAnsi="Times New Roman" w:eastAsia="仿宋_GB2312" w:cs="Times New Roman"/>
          <w:bCs/>
          <w:sz w:val="32"/>
          <w:szCs w:val="32"/>
          <w:lang w:eastAsia="zh-CN"/>
        </w:rPr>
        <w:t>学院应</w:t>
      </w:r>
      <w:r>
        <w:rPr>
          <w:rFonts w:hint="default" w:ascii="Times New Roman" w:hAnsi="Times New Roman" w:eastAsia="仿宋_GB2312" w:cs="Times New Roman"/>
          <w:bCs/>
          <w:sz w:val="32"/>
          <w:szCs w:val="32"/>
        </w:rPr>
        <w:t>对参与学生实习指导和管理工作中表现优秀的教师，在职称评聘和职务晋升、评优表彰等方面予以倾斜。</w:t>
      </w:r>
    </w:p>
    <w:p>
      <w:pPr>
        <w:jc w:val="center"/>
        <w:rPr>
          <w:rFonts w:hint="eastAsia" w:ascii="楷体" w:hAnsi="楷体" w:eastAsia="楷体" w:cs="楷体"/>
          <w:b/>
          <w:sz w:val="32"/>
          <w:szCs w:val="32"/>
        </w:rPr>
      </w:pPr>
      <w:r>
        <w:rPr>
          <w:rFonts w:hint="eastAsia" w:ascii="楷体" w:hAnsi="楷体" w:eastAsia="楷体" w:cs="楷体"/>
          <w:b/>
          <w:sz w:val="32"/>
          <w:szCs w:val="32"/>
        </w:rPr>
        <w:t>第七章</w:t>
      </w: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rPr>
        <w:t>监督与处理</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 xml:space="preserve">第三十条 </w:t>
      </w:r>
      <w:r>
        <w:rPr>
          <w:rFonts w:hint="default" w:ascii="Times New Roman" w:hAnsi="Times New Roman" w:eastAsia="仿宋_GB2312" w:cs="Times New Roman"/>
          <w:bCs/>
          <w:sz w:val="32"/>
          <w:szCs w:val="32"/>
        </w:rPr>
        <w:t>教务处要通过热线电话、互联网、信访等途径，畅通政策咨询与情况反映渠道，汇总情况反映和问题线索并建立专门台账，整改一个销号一个。</w:t>
      </w:r>
    </w:p>
    <w:p>
      <w:pPr>
        <w:ind w:firstLine="643" w:firstLineChars="200"/>
        <w:jc w:val="both"/>
        <w:rPr>
          <w:rFonts w:hint="eastAsia" w:ascii="Times New Roman" w:hAnsi="Times New Roman" w:eastAsia="仿宋_GB2312" w:cs="Times New Roman"/>
          <w:bCs/>
          <w:color w:val="FF0000"/>
          <w:sz w:val="32"/>
          <w:szCs w:val="32"/>
          <w:lang w:eastAsia="zh-CN"/>
        </w:rPr>
      </w:pPr>
      <w:r>
        <w:rPr>
          <w:rFonts w:hint="default"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一</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bCs/>
          <w:sz w:val="32"/>
          <w:szCs w:val="32"/>
        </w:rPr>
        <w:t xml:space="preserve"> 对违反本规定组织学生实习的教学系，由教务处责令改正。拒不改正或者管理混乱，造成严重后果</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恶劣影响的，依据学院有关规定对直接负责人员和其他直接责任人依照有关规定给予处理。</w:t>
      </w:r>
      <w:r>
        <w:rPr>
          <w:rFonts w:hint="eastAsia" w:ascii="Times New Roman" w:hAnsi="Times New Roman" w:eastAsia="仿宋_GB2312" w:cs="Times New Roman"/>
          <w:bCs/>
          <w:sz w:val="32"/>
          <w:szCs w:val="32"/>
          <w:lang w:eastAsia="zh-CN"/>
        </w:rPr>
        <w:t>因工作失误造成重大事故的，应当依法依规对相关责任人追究责任。</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二</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bCs/>
          <w:sz w:val="32"/>
          <w:szCs w:val="32"/>
        </w:rPr>
        <w:t>实习单位违反育部等八部门印发的《职业学校学生实习管理规定》的，教学系可根据情况调整实习安排，根据实习协议要求实习单位承担相关责任。</w:t>
      </w:r>
    </w:p>
    <w:p>
      <w:pPr>
        <w:jc w:val="center"/>
        <w:rPr>
          <w:rFonts w:hint="default" w:ascii="Times New Roman" w:hAnsi="Times New Roman" w:eastAsia="仿宋_GB2312" w:cs="Times New Roman"/>
          <w:b/>
          <w:sz w:val="32"/>
          <w:szCs w:val="32"/>
        </w:rPr>
      </w:pPr>
      <w:r>
        <w:rPr>
          <w:rFonts w:hint="eastAsia" w:ascii="楷体" w:hAnsi="楷体" w:eastAsia="楷体" w:cs="楷体"/>
          <w:b/>
          <w:sz w:val="32"/>
          <w:szCs w:val="32"/>
        </w:rPr>
        <w:t>第八章</w:t>
      </w: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rPr>
        <w:t>附则</w:t>
      </w:r>
    </w:p>
    <w:p>
      <w:pPr>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三</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bCs/>
          <w:sz w:val="32"/>
          <w:szCs w:val="32"/>
        </w:rPr>
        <w:t>各教学系依据本办法，结合本系（专业）实际制定实施细则或相应的管理制度。</w:t>
      </w:r>
    </w:p>
    <w:p>
      <w:pPr>
        <w:ind w:firstLine="643" w:firstLineChars="200"/>
        <w:jc w:val="both"/>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四</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bCs/>
          <w:sz w:val="32"/>
          <w:szCs w:val="32"/>
        </w:rPr>
        <w:t>扩招专业的学生实习参照本办法执行</w:t>
      </w:r>
      <w:r>
        <w:rPr>
          <w:rFonts w:hint="eastAsia" w:ascii="Times New Roman" w:hAnsi="Times New Roman" w:eastAsia="仿宋_GB2312" w:cs="Times New Roman"/>
          <w:bCs/>
          <w:sz w:val="32"/>
          <w:szCs w:val="32"/>
          <w:lang w:eastAsia="zh-CN"/>
        </w:rPr>
        <w:t>。</w:t>
      </w:r>
    </w:p>
    <w:p>
      <w:pPr>
        <w:ind w:firstLine="643" w:firstLineChars="200"/>
        <w:jc w:val="both"/>
        <w:rPr>
          <w:rFonts w:ascii="仿宋_GB2312" w:hAnsi="仿宋_GB2312" w:eastAsia="仿宋_GB2312" w:cs="仿宋_GB2312"/>
          <w:bCs/>
          <w:sz w:val="32"/>
          <w:szCs w:val="32"/>
        </w:rPr>
      </w:pPr>
      <w:r>
        <w:rPr>
          <w:rFonts w:hint="default"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lang w:eastAsia="zh-CN"/>
        </w:rPr>
        <w:t>五</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bCs/>
          <w:sz w:val="32"/>
          <w:szCs w:val="32"/>
        </w:rPr>
        <w:t>本办法自印发之日起施行，此前发布的有关文件中，有关学生实习相关内容与此办法不一致的，以此办法为准。2018年3月1日</w:t>
      </w:r>
      <w:r>
        <w:rPr>
          <w:rFonts w:hint="eastAsia" w:ascii="Times New Roman" w:hAnsi="Times New Roman" w:eastAsia="仿宋_GB2312" w:cs="Times New Roman"/>
          <w:bCs/>
          <w:sz w:val="32"/>
          <w:szCs w:val="32"/>
          <w:lang w:eastAsia="zh-CN"/>
        </w:rPr>
        <w:t>院</w:t>
      </w:r>
      <w:r>
        <w:rPr>
          <w:rFonts w:hint="default" w:ascii="Times New Roman" w:hAnsi="Times New Roman" w:eastAsia="仿宋_GB2312" w:cs="Times New Roman"/>
          <w:bCs/>
          <w:sz w:val="32"/>
          <w:szCs w:val="32"/>
        </w:rPr>
        <w:t>发《通辽职业学院学生实习管理规定》同时废止。</w:t>
      </w: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rPr>
          <w:rFonts w:hint="eastAsia" w:ascii="宋体" w:hAnsi="宋体" w:eastAsia="宋体" w:cs="Times New Roman"/>
          <w:b/>
          <w:sz w:val="44"/>
          <w:szCs w:val="44"/>
        </w:rPr>
      </w:pPr>
    </w:p>
    <w:p>
      <w:pPr>
        <w:ind w:firstLine="883" w:firstLineChars="200"/>
        <w:rPr>
          <w:rFonts w:ascii="宋体" w:hAnsi="宋体" w:eastAsia="宋体" w:cs="Times New Roman"/>
          <w:b/>
          <w:sz w:val="44"/>
          <w:szCs w:val="44"/>
        </w:rPr>
      </w:pPr>
      <w:r>
        <w:rPr>
          <w:rFonts w:hint="eastAsia" w:ascii="宋体" w:hAnsi="宋体" w:eastAsia="宋体" w:cs="Times New Roman"/>
          <w:b/>
          <w:sz w:val="44"/>
          <w:szCs w:val="44"/>
        </w:rPr>
        <w:t>毕业设计作品（</w:t>
      </w:r>
      <w:r>
        <w:rPr>
          <w:rFonts w:hint="eastAsia" w:ascii="宋体" w:hAnsi="宋体" w:eastAsia="宋体" w:cs="Times New Roman"/>
          <w:b/>
          <w:sz w:val="44"/>
          <w:szCs w:val="44"/>
          <w:lang w:val="en-US" w:eastAsia="zh-CN"/>
        </w:rPr>
        <w:t>实习报告</w:t>
      </w:r>
      <w:r>
        <w:rPr>
          <w:rFonts w:hint="eastAsia" w:ascii="宋体" w:hAnsi="宋体" w:eastAsia="宋体" w:cs="Times New Roman"/>
          <w:b/>
          <w:sz w:val="44"/>
          <w:szCs w:val="44"/>
        </w:rPr>
        <w:t>）要求</w:t>
      </w:r>
    </w:p>
    <w:p>
      <w:pPr>
        <w:snapToGrid w:val="0"/>
        <w:spacing w:line="360" w:lineRule="auto"/>
        <w:rPr>
          <w:rFonts w:ascii="仿宋" w:hAnsi="仿宋" w:eastAsia="仿宋" w:cs="仿宋"/>
          <w:color w:val="000000"/>
          <w:sz w:val="32"/>
          <w:szCs w:val="32"/>
          <w:shd w:val="clear" w:color="auto" w:fill="FFFFFF"/>
        </w:rPr>
      </w:pP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1.毕业设计（实习报告）文本结构为：</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（1）封面</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（2）毕业设计（实习报告）任务书</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（3）毕业设计（实习报告）目录;可标出两个层面：一、（一）。</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（4）毕业设计（实习报告）中文前言（150字左右）</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（5）毕业设计（实习报告）正文（字数不少于2000字）</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2、毕业设计（实习报告）正文段落层次划分的标准符号为：</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①</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其中，”一、”用于实习报告小标题；“（一）”用于</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重要段落的划分；“1</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”用于重点的排列；“（1）用</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于特征的排列；</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“①”用于特征的排列。</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字体要求：题目  黑体  小二  </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正文  仿宋  小三   </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（二）写作内容要求</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1.在内容上要求密切联系实际，有分析、有深度、</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有创见，对现实具有一定的指导意义或参考价值。</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要求毕业设计（实习报告）的层次分明、内容</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完整，逻辑结构严谨，语言文字流畅。</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3.毕业设计（实习报告）内容</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（1）实习基本情况（实习企业介绍、实习岗位为介绍）</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（2）实习收获和心得</w:t>
      </w:r>
    </w:p>
    <w:p>
      <w:pPr>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（3）通过实习，对学校的建议</w:t>
      </w:r>
    </w:p>
    <w:p>
      <w:pPr>
        <w:ind w:firstLine="640" w:firstLineChars="200"/>
        <w:jc w:val="both"/>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二</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封皮</w:t>
      </w:r>
    </w:p>
    <w:p>
      <w:pPr>
        <w:ind w:firstLine="640" w:firstLineChars="200"/>
        <w:jc w:val="both"/>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rPr>
        <w:t>样板见下一页</w:t>
      </w:r>
      <w:bookmarkStart w:id="4" w:name="_Toc8412"/>
      <w:r>
        <w:rPr>
          <w:rFonts w:hint="eastAsia" w:ascii="Times New Roman" w:hAnsi="Times New Roman" w:eastAsia="仿宋_GB2312" w:cs="Times New Roman"/>
          <w:bCs/>
          <w:sz w:val="32"/>
          <w:szCs w:val="32"/>
          <w:lang w:eastAsia="zh-CN"/>
        </w:rPr>
        <w:t>。</w:t>
      </w:r>
    </w:p>
    <w:p>
      <w:pPr>
        <w:ind w:firstLine="640" w:firstLineChars="200"/>
        <w:jc w:val="both"/>
        <w:rPr>
          <w:rFonts w:hint="eastAsia" w:ascii="Times New Roman" w:hAnsi="Times New Roman" w:eastAsia="仿宋_GB2312" w:cs="Times New Roman"/>
          <w:bCs/>
          <w:sz w:val="32"/>
          <w:szCs w:val="32"/>
          <w:lang w:eastAsia="zh-CN"/>
        </w:rPr>
      </w:pPr>
    </w:p>
    <w:p>
      <w:pPr>
        <w:ind w:firstLine="640" w:firstLineChars="200"/>
        <w:jc w:val="both"/>
        <w:rPr>
          <w:rFonts w:hint="eastAsia" w:ascii="Times New Roman" w:hAnsi="Times New Roman" w:eastAsia="仿宋_GB2312" w:cs="Times New Roman"/>
          <w:bCs/>
          <w:sz w:val="32"/>
          <w:szCs w:val="32"/>
          <w:lang w:eastAsia="zh-CN"/>
        </w:rPr>
      </w:pPr>
    </w:p>
    <w:p>
      <w:pPr>
        <w:ind w:firstLine="640" w:firstLineChars="200"/>
        <w:jc w:val="both"/>
        <w:rPr>
          <w:rFonts w:hint="eastAsia" w:ascii="Times New Roman" w:hAnsi="Times New Roman" w:eastAsia="仿宋_GB2312" w:cs="Times New Roman"/>
          <w:bCs/>
          <w:sz w:val="32"/>
          <w:szCs w:val="32"/>
          <w:lang w:eastAsia="zh-CN"/>
        </w:rPr>
      </w:pPr>
    </w:p>
    <w:p>
      <w:pPr>
        <w:ind w:firstLine="640" w:firstLineChars="200"/>
        <w:jc w:val="both"/>
        <w:rPr>
          <w:rFonts w:hint="eastAsia" w:ascii="Times New Roman" w:hAnsi="Times New Roman" w:eastAsia="仿宋_GB2312" w:cs="Times New Roman"/>
          <w:bCs/>
          <w:sz w:val="32"/>
          <w:szCs w:val="32"/>
          <w:lang w:eastAsia="zh-CN"/>
        </w:rPr>
      </w:pPr>
    </w:p>
    <w:p>
      <w:pPr>
        <w:ind w:firstLine="640" w:firstLineChars="200"/>
        <w:jc w:val="both"/>
        <w:rPr>
          <w:rFonts w:hint="eastAsia" w:ascii="Times New Roman" w:hAnsi="Times New Roman" w:eastAsia="仿宋_GB2312" w:cs="Times New Roman"/>
          <w:bCs/>
          <w:sz w:val="32"/>
          <w:szCs w:val="32"/>
        </w:rPr>
      </w:pPr>
    </w:p>
    <w:p>
      <w:pPr>
        <w:ind w:firstLine="640" w:firstLineChars="200"/>
        <w:jc w:val="both"/>
        <w:rPr>
          <w:rFonts w:hint="eastAsia" w:ascii="Times New Roman" w:hAnsi="Times New Roman" w:eastAsia="仿宋_GB2312" w:cs="Times New Roman"/>
          <w:bCs/>
          <w:sz w:val="32"/>
          <w:szCs w:val="32"/>
        </w:rPr>
      </w:pPr>
    </w:p>
    <w:p>
      <w:pPr>
        <w:ind w:firstLine="640" w:firstLineChars="200"/>
        <w:jc w:val="both"/>
        <w:rPr>
          <w:rFonts w:hint="eastAsia" w:ascii="Times New Roman" w:hAnsi="Times New Roman" w:eastAsia="仿宋_GB2312" w:cs="Times New Roman"/>
          <w:bCs/>
          <w:sz w:val="32"/>
          <w:szCs w:val="32"/>
        </w:rPr>
      </w:pPr>
    </w:p>
    <w:p>
      <w:pPr>
        <w:ind w:firstLine="640" w:firstLineChars="200"/>
        <w:jc w:val="both"/>
        <w:rPr>
          <w:rFonts w:hint="eastAsia" w:ascii="Times New Roman" w:hAnsi="Times New Roman" w:eastAsia="仿宋_GB2312" w:cs="Times New Roman"/>
          <w:bCs/>
          <w:sz w:val="32"/>
          <w:szCs w:val="32"/>
        </w:rPr>
      </w:pPr>
    </w:p>
    <w:p>
      <w:pPr>
        <w:ind w:firstLine="640" w:firstLineChars="200"/>
        <w:jc w:val="both"/>
        <w:rPr>
          <w:rFonts w:hint="eastAsia" w:ascii="Times New Roman" w:hAnsi="Times New Roman" w:eastAsia="仿宋_GB2312" w:cs="Times New Roman"/>
          <w:bCs/>
          <w:sz w:val="32"/>
          <w:szCs w:val="32"/>
        </w:rPr>
      </w:pPr>
    </w:p>
    <w:p>
      <w:pPr>
        <w:ind w:firstLine="640" w:firstLineChars="200"/>
        <w:jc w:val="both"/>
        <w:rPr>
          <w:rFonts w:hint="eastAsia" w:ascii="Times New Roman" w:hAnsi="Times New Roman" w:eastAsia="仿宋_GB2312" w:cs="Times New Roman"/>
          <w:bCs/>
          <w:sz w:val="32"/>
          <w:szCs w:val="32"/>
        </w:rPr>
      </w:pPr>
    </w:p>
    <w:p>
      <w:pPr>
        <w:ind w:firstLine="640" w:firstLineChars="200"/>
        <w:jc w:val="both"/>
        <w:rPr>
          <w:rFonts w:hint="eastAsia" w:ascii="Times New Roman" w:hAnsi="Times New Roman" w:eastAsia="仿宋_GB2312" w:cs="Times New Roman"/>
          <w:bCs/>
          <w:sz w:val="32"/>
          <w:szCs w:val="32"/>
        </w:rPr>
      </w:pPr>
    </w:p>
    <w:p>
      <w:pPr>
        <w:jc w:val="center"/>
        <w:outlineLvl w:val="1"/>
        <w:rPr>
          <w:rFonts w:ascii="黑体" w:hAnsi="黑体" w:eastAsia="黑体" w:cs="Times New Roman"/>
          <w:b/>
          <w:sz w:val="52"/>
          <w:szCs w:val="52"/>
        </w:rPr>
      </w:pPr>
      <w:bookmarkStart w:id="5" w:name="_Toc15038"/>
      <w:r>
        <w:rPr>
          <w:rFonts w:hint="eastAsia" w:ascii="黑体" w:hAnsi="黑体" w:eastAsia="黑体" w:cs="Times New Roman"/>
          <w:b/>
          <w:sz w:val="52"/>
          <w:szCs w:val="52"/>
        </w:rPr>
        <w:t>通辽职业学院</w:t>
      </w:r>
      <w:bookmarkEnd w:id="5"/>
    </w:p>
    <w:p>
      <w:pPr>
        <w:ind w:firstLine="1827" w:firstLineChars="350"/>
        <w:outlineLvl w:val="1"/>
        <w:rPr>
          <w:rFonts w:ascii="黑体" w:hAnsi="黑体" w:eastAsia="黑体" w:cs="Times New Roman"/>
          <w:b/>
          <w:szCs w:val="21"/>
        </w:rPr>
      </w:pPr>
      <w:bookmarkStart w:id="6" w:name="_Toc5921"/>
      <w:r>
        <w:rPr>
          <w:rFonts w:hint="eastAsia" w:ascii="黑体" w:hAnsi="黑体" w:eastAsia="黑体" w:cs="Times New Roman"/>
          <w:b/>
          <w:sz w:val="52"/>
          <w:szCs w:val="52"/>
        </w:rPr>
        <w:t>毕业设计（</w:t>
      </w:r>
      <w:r>
        <w:rPr>
          <w:rFonts w:hint="eastAsia" w:ascii="黑体" w:hAnsi="黑体" w:eastAsia="黑体" w:cs="Times New Roman"/>
          <w:b/>
          <w:sz w:val="52"/>
          <w:szCs w:val="52"/>
          <w:lang w:val="en-US" w:eastAsia="zh-CN"/>
        </w:rPr>
        <w:t>实习报告</w:t>
      </w:r>
      <w:r>
        <w:rPr>
          <w:rFonts w:hint="eastAsia" w:ascii="黑体" w:hAnsi="黑体" w:eastAsia="黑体" w:cs="Times New Roman"/>
          <w:b/>
          <w:sz w:val="52"/>
          <w:szCs w:val="52"/>
        </w:rPr>
        <w:t>）</w:t>
      </w:r>
      <w:r>
        <w:rPr>
          <w:rFonts w:hint="eastAsia" w:ascii="黑体" w:hAnsi="黑体" w:eastAsia="黑体" w:cs="Times New Roman"/>
          <w:b/>
          <w:szCs w:val="21"/>
        </w:rPr>
        <w:t>（黑体一号）</w:t>
      </w:r>
      <w:bookmarkEnd w:id="6"/>
    </w:p>
    <w:p>
      <w:pPr>
        <w:ind w:firstLine="2405" w:firstLineChars="499"/>
        <w:rPr>
          <w:rFonts w:ascii="Times New Roman" w:hAnsi="Times New Roman" w:eastAsia="宋体" w:cs="Times New Roman"/>
          <w:b/>
          <w:sz w:val="48"/>
          <w:szCs w:val="48"/>
        </w:rPr>
      </w:pPr>
    </w:p>
    <w:p>
      <w:pPr>
        <w:ind w:firstLine="2405" w:firstLineChars="499"/>
        <w:rPr>
          <w:rFonts w:ascii="Times New Roman" w:hAnsi="Times New Roman" w:eastAsia="宋体" w:cs="Times New Roman"/>
          <w:b/>
          <w:sz w:val="48"/>
          <w:szCs w:val="48"/>
        </w:rPr>
      </w:pPr>
    </w:p>
    <w:p>
      <w:pPr>
        <w:jc w:val="center"/>
        <w:outlineLvl w:val="1"/>
        <w:rPr>
          <w:rFonts w:ascii="黑体" w:hAnsi="黑体" w:eastAsia="黑体" w:cs="Times New Roman"/>
          <w:b/>
          <w:sz w:val="36"/>
          <w:szCs w:val="36"/>
        </w:rPr>
      </w:pPr>
      <w:bookmarkStart w:id="7" w:name="_Toc10740"/>
      <w:r>
        <w:rPr>
          <w:rFonts w:hint="eastAsia" w:ascii="黑体" w:hAnsi="黑体" w:eastAsia="黑体" w:cs="Times New Roman"/>
          <w:b/>
          <w:sz w:val="36"/>
          <w:szCs w:val="36"/>
          <w:u w:val="single"/>
          <w:lang w:val="en-US" w:eastAsia="zh-CN"/>
        </w:rPr>
        <w:t xml:space="preserve"> </w:t>
      </w:r>
      <w:r>
        <w:rPr>
          <w:rFonts w:hint="eastAsia" w:ascii="黑体" w:hAnsi="黑体" w:eastAsia="黑体" w:cs="Times New Roman"/>
          <w:b/>
          <w:sz w:val="36"/>
          <w:szCs w:val="36"/>
          <w:u w:val="single"/>
        </w:rPr>
        <w:t>20</w:t>
      </w:r>
      <w:r>
        <w:rPr>
          <w:rFonts w:hint="eastAsia" w:ascii="黑体" w:hAnsi="黑体" w:eastAsia="黑体" w:cs="Times New Roman"/>
          <w:b/>
          <w:sz w:val="36"/>
          <w:szCs w:val="36"/>
          <w:u w:val="single"/>
          <w:lang w:val="en-US" w:eastAsia="zh-CN"/>
        </w:rPr>
        <w:t>25</w:t>
      </w:r>
      <w:r>
        <w:rPr>
          <w:rFonts w:hint="eastAsia" w:ascii="黑体" w:hAnsi="黑体" w:eastAsia="黑体" w:cs="Times New Roman"/>
          <w:b/>
          <w:sz w:val="36"/>
          <w:szCs w:val="36"/>
          <w:u w:val="single"/>
        </w:rPr>
        <w:t xml:space="preserve"> </w:t>
      </w:r>
      <w:r>
        <w:rPr>
          <w:rFonts w:hint="eastAsia" w:ascii="黑体" w:hAnsi="黑体" w:eastAsia="黑体" w:cs="Times New Roman"/>
          <w:b/>
          <w:sz w:val="36"/>
          <w:szCs w:val="36"/>
        </w:rPr>
        <w:t xml:space="preserve">  届</w:t>
      </w:r>
      <w:r>
        <w:rPr>
          <w:rFonts w:hint="eastAsia" w:ascii="黑体" w:hAnsi="黑体" w:eastAsia="黑体" w:cs="Times New Roman"/>
          <w:b/>
          <w:szCs w:val="21"/>
        </w:rPr>
        <w:t>（黑体二号）</w:t>
      </w:r>
      <w:bookmarkEnd w:id="7"/>
    </w:p>
    <w:p>
      <w:pPr>
        <w:rPr>
          <w:rFonts w:ascii="Times New Roman" w:hAnsi="Times New Roman" w:eastAsia="宋体" w:cs="Times New Roman"/>
          <w:b/>
          <w:sz w:val="48"/>
          <w:szCs w:val="48"/>
        </w:rPr>
      </w:pPr>
    </w:p>
    <w:p>
      <w:pPr>
        <w:ind w:firstLine="744" w:firstLineChars="247"/>
        <w:rPr>
          <w:rFonts w:ascii="黑体" w:hAnsi="黑体" w:eastAsia="黑体" w:cs="Times New Roman"/>
          <w:b/>
          <w:sz w:val="30"/>
          <w:szCs w:val="30"/>
        </w:rPr>
      </w:pPr>
    </w:p>
    <w:p>
      <w:pPr>
        <w:ind w:firstLine="744" w:firstLineChars="247"/>
        <w:rPr>
          <w:rFonts w:ascii="黑体" w:hAnsi="黑体" w:eastAsia="黑体" w:cs="Times New Roman"/>
          <w:b/>
          <w:sz w:val="30"/>
          <w:szCs w:val="30"/>
        </w:rPr>
      </w:pPr>
    </w:p>
    <w:p>
      <w:pPr>
        <w:ind w:firstLine="744" w:firstLineChars="247"/>
        <w:rPr>
          <w:rFonts w:hint="eastAsia" w:ascii="黑体" w:hAnsi="黑体" w:eastAsia="黑体"/>
          <w:b/>
          <w:sz w:val="30"/>
          <w:szCs w:val="30"/>
          <w:u w:val="single"/>
        </w:rPr>
      </w:pPr>
      <w:bookmarkStart w:id="8" w:name="_Toc18998"/>
      <w:r>
        <w:rPr>
          <w:rFonts w:hint="eastAsia" w:ascii="黑体" w:hAnsi="黑体" w:eastAsia="黑体" w:cs="Times New Roman"/>
          <w:b/>
          <w:sz w:val="30"/>
          <w:szCs w:val="30"/>
        </w:rPr>
        <w:t>课题名称</w:t>
      </w:r>
      <w:bookmarkEnd w:id="8"/>
      <w:bookmarkStart w:id="9" w:name="_Toc11569"/>
      <w:r>
        <w:rPr>
          <w:rFonts w:hint="eastAsia" w:ascii="黑体" w:hAnsi="黑体" w:eastAsia="黑体"/>
          <w:b/>
          <w:sz w:val="30"/>
          <w:szCs w:val="30"/>
        </w:rPr>
        <w:t>：</w:t>
      </w:r>
      <w:r>
        <w:rPr>
          <w:rFonts w:hint="eastAsia" w:ascii="黑体" w:hAnsi="黑体" w:eastAsia="黑体"/>
          <w:b/>
          <w:sz w:val="30"/>
          <w:szCs w:val="30"/>
          <w:u w:val="single"/>
        </w:rPr>
        <w:t xml:space="preserve">   </w:t>
      </w:r>
      <w:r>
        <w:rPr>
          <w:rFonts w:hint="eastAsia" w:ascii="黑体" w:hAnsi="黑体" w:eastAsia="黑体"/>
          <w:b/>
          <w:sz w:val="30"/>
          <w:szCs w:val="30"/>
          <w:u w:val="single"/>
          <w:lang w:val="en-US" w:eastAsia="zh-CN"/>
        </w:rPr>
        <w:t xml:space="preserve">       实习报告</w:t>
      </w:r>
      <w:r>
        <w:rPr>
          <w:rFonts w:hint="eastAsia" w:ascii="黑体" w:hAnsi="黑体" w:eastAsia="黑体"/>
          <w:b/>
          <w:sz w:val="30"/>
          <w:szCs w:val="30"/>
          <w:u w:val="single"/>
        </w:rPr>
        <w:t xml:space="preserve">    </w:t>
      </w:r>
      <w:r>
        <w:rPr>
          <w:rFonts w:hint="eastAsia" w:ascii="黑体" w:hAnsi="黑体" w:eastAsia="黑体"/>
          <w:b/>
          <w:sz w:val="30"/>
          <w:szCs w:val="30"/>
          <w:u w:val="single"/>
          <w:lang w:val="en-US" w:eastAsia="zh-CN"/>
        </w:rPr>
        <w:t xml:space="preserve">  </w:t>
      </w:r>
      <w:r>
        <w:rPr>
          <w:rFonts w:hint="eastAsia" w:ascii="黑体" w:hAnsi="黑体" w:eastAsia="黑体"/>
          <w:b/>
          <w:sz w:val="30"/>
          <w:szCs w:val="30"/>
          <w:u w:val="single"/>
        </w:rPr>
        <w:t xml:space="preserve">      </w:t>
      </w:r>
    </w:p>
    <w:p>
      <w:pPr>
        <w:ind w:firstLine="744" w:firstLineChars="247"/>
        <w:outlineLvl w:val="1"/>
        <w:rPr>
          <w:rFonts w:ascii="黑体" w:hAnsi="黑体" w:eastAsia="黑体" w:cs="Times New Roman"/>
          <w:b/>
          <w:sz w:val="30"/>
          <w:szCs w:val="30"/>
          <w:u w:val="single"/>
        </w:rPr>
      </w:pPr>
      <w:r>
        <w:rPr>
          <w:rFonts w:hint="eastAsia" w:ascii="黑体" w:hAnsi="黑体" w:eastAsia="黑体" w:cs="Times New Roman"/>
          <w:b/>
          <w:sz w:val="30"/>
          <w:szCs w:val="30"/>
        </w:rPr>
        <w:t>专业名称：</w:t>
      </w:r>
      <w:r>
        <w:rPr>
          <w:rFonts w:hint="eastAsia" w:ascii="黑体" w:hAnsi="黑体" w:eastAsia="黑体" w:cs="Times New Roman"/>
          <w:b/>
          <w:sz w:val="30"/>
          <w:szCs w:val="30"/>
          <w:u w:val="single"/>
        </w:rPr>
        <w:t xml:space="preserve">         </w:t>
      </w:r>
      <w:r>
        <w:rPr>
          <w:rFonts w:hint="eastAsia" w:ascii="黑体" w:hAnsi="黑体" w:eastAsia="黑体" w:cs="Times New Roman"/>
          <w:b/>
          <w:sz w:val="30"/>
          <w:szCs w:val="30"/>
          <w:u w:val="single"/>
          <w:lang w:val="en-US" w:eastAsia="zh-CN"/>
        </w:rPr>
        <w:t xml:space="preserve"> </w:t>
      </w:r>
      <w:bookmarkEnd w:id="9"/>
      <w:r>
        <w:rPr>
          <w:rFonts w:hint="eastAsia" w:ascii="黑体" w:hAnsi="黑体" w:eastAsia="黑体" w:cs="Times New Roman"/>
          <w:b/>
          <w:sz w:val="30"/>
          <w:szCs w:val="30"/>
          <w:u w:val="single"/>
          <w:lang w:val="en-US" w:eastAsia="zh-CN"/>
        </w:rPr>
        <w:t>畜牧兽医</w:t>
      </w:r>
      <w:r>
        <w:rPr>
          <w:rFonts w:hint="eastAsia" w:ascii="黑体" w:hAnsi="黑体" w:eastAsia="黑体" w:cs="Times New Roman"/>
          <w:b/>
          <w:sz w:val="30"/>
          <w:szCs w:val="30"/>
          <w:u w:val="single"/>
        </w:rPr>
        <w:t xml:space="preserve">            </w:t>
      </w:r>
    </w:p>
    <w:p>
      <w:pPr>
        <w:ind w:firstLine="744" w:firstLineChars="247"/>
        <w:outlineLvl w:val="1"/>
        <w:rPr>
          <w:rFonts w:hint="eastAsia" w:ascii="黑体" w:hAnsi="黑体" w:eastAsia="黑体" w:cs="Times New Roman"/>
          <w:b/>
          <w:sz w:val="30"/>
          <w:szCs w:val="30"/>
          <w:u w:val="single"/>
        </w:rPr>
      </w:pPr>
      <w:bookmarkStart w:id="10" w:name="_Toc3887"/>
      <w:r>
        <w:rPr>
          <w:rFonts w:hint="eastAsia" w:ascii="黑体" w:hAnsi="黑体" w:eastAsia="黑体" w:cs="Times New Roman"/>
          <w:b/>
          <w:sz w:val="30"/>
          <w:szCs w:val="30"/>
        </w:rPr>
        <w:t>姓    名：</w:t>
      </w:r>
      <w:r>
        <w:rPr>
          <w:rFonts w:hint="eastAsia" w:ascii="黑体" w:hAnsi="黑体" w:eastAsia="黑体" w:cs="Times New Roman"/>
          <w:b/>
          <w:sz w:val="30"/>
          <w:szCs w:val="30"/>
          <w:u w:val="single"/>
        </w:rPr>
        <w:t xml:space="preserve">         </w:t>
      </w:r>
      <w:r>
        <w:rPr>
          <w:rFonts w:hint="eastAsia" w:ascii="黑体" w:hAnsi="黑体" w:eastAsia="黑体" w:cs="Times New Roman"/>
          <w:b/>
          <w:sz w:val="30"/>
          <w:szCs w:val="30"/>
          <w:u w:val="single"/>
          <w:lang w:val="en-US" w:eastAsia="zh-CN"/>
        </w:rPr>
        <w:t xml:space="preserve"> </w:t>
      </w:r>
      <w:r>
        <w:rPr>
          <w:rFonts w:hint="eastAsia" w:ascii="黑体" w:hAnsi="黑体" w:eastAsia="黑体" w:cs="Times New Roman"/>
          <w:b/>
          <w:sz w:val="30"/>
          <w:szCs w:val="30"/>
          <w:u w:val="single"/>
        </w:rPr>
        <w:t>张</w:t>
      </w:r>
      <w:r>
        <w:rPr>
          <w:rFonts w:hint="eastAsia" w:ascii="黑体" w:hAnsi="黑体" w:eastAsia="黑体" w:cs="Times New Roman"/>
          <w:b/>
          <w:sz w:val="30"/>
          <w:szCs w:val="30"/>
          <w:u w:val="single"/>
          <w:lang w:val="en-US" w:eastAsia="zh-CN"/>
        </w:rPr>
        <w:t xml:space="preserve">    </w:t>
      </w:r>
      <w:r>
        <w:rPr>
          <w:rFonts w:hint="eastAsia" w:ascii="黑体" w:hAnsi="黑体" w:eastAsia="黑体" w:cs="Times New Roman"/>
          <w:b/>
          <w:sz w:val="30"/>
          <w:szCs w:val="30"/>
          <w:u w:val="single"/>
        </w:rPr>
        <w:t>三</w:t>
      </w:r>
      <w:bookmarkEnd w:id="10"/>
      <w:r>
        <w:rPr>
          <w:rFonts w:hint="eastAsia" w:ascii="黑体" w:hAnsi="黑体" w:eastAsia="黑体" w:cs="Times New Roman"/>
          <w:b/>
          <w:sz w:val="30"/>
          <w:szCs w:val="30"/>
          <w:u w:val="single"/>
        </w:rPr>
        <w:t xml:space="preserve">            </w:t>
      </w:r>
      <w:bookmarkStart w:id="11" w:name="_Toc1490"/>
    </w:p>
    <w:p>
      <w:pPr>
        <w:ind w:firstLine="744" w:firstLineChars="247"/>
        <w:outlineLvl w:val="1"/>
        <w:rPr>
          <w:rFonts w:ascii="黑体" w:hAnsi="黑体" w:eastAsia="黑体" w:cs="Times New Roman"/>
          <w:b/>
          <w:sz w:val="30"/>
          <w:szCs w:val="30"/>
          <w:u w:val="single"/>
        </w:rPr>
      </w:pPr>
      <w:r>
        <w:rPr>
          <w:rFonts w:hint="eastAsia" w:ascii="黑体" w:hAnsi="黑体" w:eastAsia="黑体" w:cs="Times New Roman"/>
          <w:b/>
          <w:sz w:val="30"/>
          <w:szCs w:val="30"/>
        </w:rPr>
        <w:t>学    号：</w:t>
      </w:r>
      <w:r>
        <w:rPr>
          <w:rFonts w:hint="eastAsia" w:ascii="黑体" w:hAnsi="黑体" w:eastAsia="黑体" w:cs="Times New Roman"/>
          <w:b/>
          <w:sz w:val="30"/>
          <w:szCs w:val="30"/>
          <w:u w:val="single"/>
        </w:rPr>
        <w:t xml:space="preserve">         </w:t>
      </w:r>
      <w:r>
        <w:rPr>
          <w:rFonts w:hint="eastAsia" w:ascii="黑体" w:hAnsi="黑体" w:eastAsia="黑体" w:cs="Times New Roman"/>
          <w:b/>
          <w:sz w:val="30"/>
          <w:szCs w:val="30"/>
          <w:u w:val="single"/>
          <w:lang w:val="en-US" w:eastAsia="zh-CN"/>
        </w:rPr>
        <w:t>20</w:t>
      </w:r>
      <w:r>
        <w:rPr>
          <w:rFonts w:hint="eastAsia" w:ascii="黑体" w:hAnsi="黑体" w:eastAsia="黑体" w:cs="Times New Roman"/>
          <w:b/>
          <w:sz w:val="30"/>
          <w:szCs w:val="30"/>
          <w:u w:val="single"/>
        </w:rPr>
        <w:t>01410118</w:t>
      </w:r>
      <w:bookmarkEnd w:id="11"/>
      <w:r>
        <w:rPr>
          <w:rFonts w:hint="eastAsia" w:ascii="黑体" w:hAnsi="黑体" w:eastAsia="黑体" w:cs="Times New Roman"/>
          <w:b/>
          <w:sz w:val="30"/>
          <w:szCs w:val="30"/>
          <w:u w:val="single"/>
        </w:rPr>
        <w:t xml:space="preserve">           </w:t>
      </w:r>
    </w:p>
    <w:p>
      <w:pPr>
        <w:ind w:firstLine="744" w:firstLineChars="247"/>
        <w:outlineLvl w:val="1"/>
        <w:rPr>
          <w:rFonts w:ascii="黑体" w:hAnsi="黑体" w:eastAsia="黑体" w:cs="Times New Roman"/>
          <w:b/>
          <w:sz w:val="30"/>
          <w:szCs w:val="30"/>
          <w:u w:val="single"/>
        </w:rPr>
      </w:pPr>
      <w:bookmarkStart w:id="12" w:name="_Toc21439"/>
      <w:r>
        <w:rPr>
          <w:rFonts w:hint="eastAsia" w:ascii="黑体" w:hAnsi="黑体" w:eastAsia="黑体" w:cs="Times New Roman"/>
          <w:b/>
          <w:sz w:val="30"/>
          <w:szCs w:val="30"/>
        </w:rPr>
        <w:t>班    级：</w:t>
      </w:r>
      <w:r>
        <w:rPr>
          <w:rFonts w:hint="eastAsia" w:ascii="黑体" w:hAnsi="黑体" w:eastAsia="黑体" w:cs="Times New Roman"/>
          <w:b/>
          <w:sz w:val="30"/>
          <w:szCs w:val="30"/>
          <w:u w:val="single"/>
        </w:rPr>
        <w:t xml:space="preserve">         20</w:t>
      </w:r>
      <w:r>
        <w:rPr>
          <w:rFonts w:hint="eastAsia" w:ascii="黑体" w:hAnsi="黑体" w:eastAsia="黑体" w:cs="Times New Roman"/>
          <w:b/>
          <w:sz w:val="30"/>
          <w:szCs w:val="30"/>
          <w:u w:val="single"/>
          <w:lang w:val="en-US" w:eastAsia="zh-CN"/>
        </w:rPr>
        <w:t>21</w:t>
      </w:r>
      <w:r>
        <w:rPr>
          <w:rFonts w:hint="eastAsia" w:ascii="黑体" w:hAnsi="黑体" w:eastAsia="黑体" w:cs="Times New Roman"/>
          <w:b/>
          <w:sz w:val="30"/>
          <w:szCs w:val="30"/>
          <w:u w:val="single"/>
        </w:rPr>
        <w:t>级</w:t>
      </w:r>
      <w:r>
        <w:rPr>
          <w:rFonts w:hint="eastAsia" w:ascii="黑体" w:hAnsi="黑体" w:eastAsia="黑体" w:cs="Times New Roman"/>
          <w:b/>
          <w:sz w:val="30"/>
          <w:szCs w:val="30"/>
          <w:u w:val="single"/>
          <w:lang w:val="en-US" w:eastAsia="zh-CN"/>
        </w:rPr>
        <w:t>畜牧兽医</w:t>
      </w:r>
      <w:r>
        <w:rPr>
          <w:rFonts w:hint="eastAsia" w:ascii="黑体" w:hAnsi="黑体" w:eastAsia="黑体" w:cs="Times New Roman"/>
          <w:b/>
          <w:sz w:val="30"/>
          <w:szCs w:val="30"/>
          <w:u w:val="single"/>
        </w:rPr>
        <w:t>班</w:t>
      </w:r>
      <w:bookmarkEnd w:id="12"/>
      <w:r>
        <w:rPr>
          <w:rFonts w:hint="eastAsia" w:ascii="黑体" w:hAnsi="黑体" w:eastAsia="黑体" w:cs="Times New Roman"/>
          <w:b/>
          <w:sz w:val="30"/>
          <w:szCs w:val="30"/>
          <w:u w:val="single"/>
        </w:rPr>
        <w:t xml:space="preserve">   </w:t>
      </w:r>
      <w:r>
        <w:rPr>
          <w:rFonts w:hint="eastAsia" w:ascii="黑体" w:hAnsi="黑体" w:eastAsia="黑体" w:cs="Times New Roman"/>
          <w:b/>
          <w:sz w:val="30"/>
          <w:szCs w:val="30"/>
          <w:u w:val="single"/>
          <w:lang w:val="en-US" w:eastAsia="zh-CN"/>
        </w:rPr>
        <w:t xml:space="preserve"> </w:t>
      </w:r>
      <w:r>
        <w:rPr>
          <w:rFonts w:hint="eastAsia" w:ascii="黑体" w:hAnsi="黑体" w:eastAsia="黑体" w:cs="Times New Roman"/>
          <w:b/>
          <w:sz w:val="30"/>
          <w:szCs w:val="30"/>
          <w:u w:val="single"/>
        </w:rPr>
        <w:t xml:space="preserve"> </w:t>
      </w:r>
    </w:p>
    <w:p>
      <w:pPr>
        <w:ind w:firstLine="744" w:firstLineChars="247"/>
        <w:outlineLvl w:val="1"/>
        <w:rPr>
          <w:rFonts w:ascii="黑体" w:hAnsi="黑体" w:eastAsia="黑体" w:cs="Times New Roman"/>
          <w:b/>
          <w:sz w:val="30"/>
          <w:szCs w:val="30"/>
          <w:u w:val="single"/>
        </w:rPr>
      </w:pPr>
      <w:bookmarkStart w:id="13" w:name="_Toc32106"/>
      <w:r>
        <w:rPr>
          <w:rFonts w:hint="eastAsia" w:ascii="黑体" w:hAnsi="黑体" w:eastAsia="黑体" w:cs="Times New Roman"/>
          <w:b/>
          <w:sz w:val="30"/>
          <w:szCs w:val="30"/>
        </w:rPr>
        <w:t>指导教师：</w:t>
      </w:r>
      <w:r>
        <w:rPr>
          <w:rFonts w:hint="eastAsia" w:ascii="黑体" w:hAnsi="黑体" w:eastAsia="黑体" w:cs="Times New Roman"/>
          <w:b/>
          <w:sz w:val="30"/>
          <w:szCs w:val="30"/>
          <w:u w:val="single"/>
        </w:rPr>
        <w:t xml:space="preserve">         </w:t>
      </w:r>
      <w:bookmarkEnd w:id="13"/>
      <w:r>
        <w:rPr>
          <w:rFonts w:hint="eastAsia" w:ascii="黑体" w:hAnsi="黑体" w:eastAsia="黑体" w:cs="Times New Roman"/>
          <w:b/>
          <w:sz w:val="30"/>
          <w:szCs w:val="30"/>
          <w:u w:val="single"/>
          <w:lang w:val="en-US" w:eastAsia="zh-CN"/>
        </w:rPr>
        <w:t>道日娜</w:t>
      </w:r>
      <w:r>
        <w:rPr>
          <w:rFonts w:hint="eastAsia" w:ascii="黑体" w:hAnsi="黑体" w:eastAsia="黑体" w:cs="Times New Roman"/>
          <w:b/>
          <w:sz w:val="30"/>
          <w:szCs w:val="30"/>
          <w:u w:val="single"/>
        </w:rPr>
        <w:t xml:space="preserve">               </w:t>
      </w:r>
    </w:p>
    <w:p>
      <w:pPr>
        <w:ind w:firstLine="744" w:firstLineChars="247"/>
        <w:rPr>
          <w:rFonts w:hint="eastAsia" w:ascii="黑体" w:hAnsi="黑体" w:eastAsia="黑体" w:cs="Times New Roman"/>
          <w:b/>
          <w:sz w:val="30"/>
          <w:szCs w:val="30"/>
          <w:u w:val="single"/>
        </w:rPr>
      </w:pPr>
      <w:bookmarkStart w:id="14" w:name="_Toc2890"/>
      <w:r>
        <w:rPr>
          <w:rFonts w:hint="eastAsia" w:ascii="黑体" w:hAnsi="黑体" w:eastAsia="黑体" w:cs="Times New Roman"/>
          <w:b/>
          <w:sz w:val="30"/>
          <w:szCs w:val="30"/>
        </w:rPr>
        <w:t>指导老师职称：</w:t>
      </w:r>
      <w:bookmarkEnd w:id="14"/>
      <w:r>
        <w:rPr>
          <w:rFonts w:hint="eastAsia" w:ascii="黑体" w:hAnsi="黑体" w:eastAsia="黑体" w:cs="Times New Roman"/>
          <w:b/>
          <w:sz w:val="30"/>
          <w:szCs w:val="30"/>
          <w:u w:val="single"/>
          <w:lang w:val="en-US" w:eastAsia="zh-CN"/>
        </w:rPr>
        <w:t xml:space="preserve">     </w:t>
      </w:r>
      <w:r>
        <w:rPr>
          <w:rFonts w:hint="default" w:ascii="黑体" w:hAnsi="黑体" w:eastAsia="黑体" w:cs="Times New Roman"/>
          <w:b/>
          <w:sz w:val="30"/>
          <w:szCs w:val="30"/>
          <w:u w:val="single"/>
          <w:lang w:eastAsia="zh-CN"/>
        </w:rPr>
        <w:t>讲师</w:t>
      </w:r>
      <w:r>
        <w:rPr>
          <w:rFonts w:hint="eastAsia" w:ascii="黑体" w:hAnsi="黑体" w:eastAsia="黑体" w:cs="Times New Roman"/>
          <w:b/>
          <w:sz w:val="30"/>
          <w:szCs w:val="30"/>
          <w:u w:val="single"/>
          <w:lang w:val="en-US" w:eastAsia="zh-CN"/>
        </w:rPr>
        <w:t xml:space="preserve">                 </w:t>
      </w:r>
    </w:p>
    <w:p>
      <w:pPr>
        <w:ind w:firstLine="744" w:firstLineChars="247"/>
        <w:rPr>
          <w:rFonts w:ascii="楷体_GB2312" w:hAnsi="Times New Roman" w:eastAsia="楷体_GB2312" w:cs="Times New Roman"/>
          <w:b/>
          <w:sz w:val="30"/>
          <w:szCs w:val="30"/>
          <w:u w:val="single"/>
        </w:rPr>
      </w:pPr>
    </w:p>
    <w:p>
      <w:pPr>
        <w:ind w:firstLine="521" w:firstLineChars="247"/>
        <w:rPr>
          <w:rFonts w:hint="eastAsia" w:ascii="黑体" w:hAnsi="黑体" w:eastAsia="黑体" w:cs="Times New Roman"/>
          <w:b/>
          <w:szCs w:val="21"/>
        </w:rPr>
      </w:pPr>
      <w:r>
        <w:rPr>
          <w:rFonts w:hint="eastAsia" w:ascii="黑体" w:hAnsi="黑体" w:eastAsia="黑体" w:cs="Times New Roman"/>
          <w:b/>
          <w:szCs w:val="21"/>
        </w:rPr>
        <w:t>（封皮以上七个信息黑体小三号）</w:t>
      </w:r>
    </w:p>
    <w:p>
      <w:pPr>
        <w:ind w:firstLine="521" w:firstLineChars="247"/>
        <w:rPr>
          <w:rFonts w:hint="eastAsia" w:ascii="黑体" w:hAnsi="黑体" w:eastAsia="黑体" w:cs="Times New Roman"/>
          <w:b/>
          <w:szCs w:val="21"/>
        </w:rPr>
      </w:pPr>
    </w:p>
    <w:p>
      <w:pPr>
        <w:ind w:firstLine="521" w:firstLineChars="247"/>
        <w:rPr>
          <w:rFonts w:hint="eastAsia" w:ascii="黑体" w:hAnsi="黑体" w:eastAsia="黑体" w:cs="Times New Roman"/>
          <w:b/>
          <w:szCs w:val="21"/>
        </w:rPr>
      </w:pPr>
    </w:p>
    <w:p>
      <w:pPr>
        <w:ind w:firstLine="521" w:firstLineChars="247"/>
        <w:rPr>
          <w:rFonts w:hint="eastAsia" w:ascii="黑体" w:hAnsi="黑体" w:eastAsia="黑体" w:cs="Times New Roman"/>
          <w:b/>
          <w:szCs w:val="21"/>
        </w:rPr>
      </w:pPr>
    </w:p>
    <w:p>
      <w:pPr>
        <w:ind w:firstLine="521" w:firstLineChars="247"/>
        <w:rPr>
          <w:rFonts w:hint="eastAsia" w:ascii="黑体" w:hAnsi="黑体" w:eastAsia="黑体" w:cs="Times New Roman"/>
          <w:b/>
          <w:szCs w:val="21"/>
        </w:rPr>
      </w:pPr>
    </w:p>
    <w:p>
      <w:pPr>
        <w:ind w:firstLine="521" w:firstLineChars="247"/>
        <w:rPr>
          <w:rFonts w:hint="eastAsia" w:ascii="黑体" w:hAnsi="黑体" w:eastAsia="黑体" w:cs="Times New Roman"/>
          <w:b/>
          <w:szCs w:val="21"/>
        </w:rPr>
      </w:pPr>
    </w:p>
    <w:p>
      <w:pPr>
        <w:ind w:firstLine="3012" w:firstLineChars="1000"/>
        <w:outlineLvl w:val="1"/>
        <w:rPr>
          <w:rFonts w:hint="eastAsia" w:ascii="黑体" w:hAnsi="黑体" w:eastAsia="黑体" w:cs="Times New Roman"/>
          <w:b/>
          <w:sz w:val="30"/>
          <w:szCs w:val="30"/>
        </w:rPr>
      </w:pPr>
      <w:bookmarkStart w:id="15" w:name="_Toc12662"/>
      <w:r>
        <w:rPr>
          <w:rFonts w:hint="eastAsia" w:ascii="黑体" w:hAnsi="黑体" w:eastAsia="黑体" w:cs="Times New Roman"/>
          <w:b/>
          <w:sz w:val="30"/>
          <w:szCs w:val="30"/>
        </w:rPr>
        <w:t>202</w:t>
      </w:r>
      <w:r>
        <w:rPr>
          <w:rFonts w:hint="default" w:ascii="黑体" w:hAnsi="黑体" w:eastAsia="黑体" w:cs="Times New Roman"/>
          <w:b/>
          <w:sz w:val="30"/>
          <w:szCs w:val="30"/>
        </w:rPr>
        <w:t>4</w:t>
      </w:r>
      <w:r>
        <w:rPr>
          <w:rFonts w:hint="eastAsia" w:ascii="黑体" w:hAnsi="黑体" w:eastAsia="黑体" w:cs="Times New Roman"/>
          <w:b/>
          <w:sz w:val="30"/>
          <w:szCs w:val="30"/>
        </w:rPr>
        <w:t xml:space="preserve">  年  0</w:t>
      </w:r>
      <w:r>
        <w:rPr>
          <w:rFonts w:hint="eastAsia" w:ascii="黑体" w:hAnsi="黑体" w:eastAsia="黑体" w:cs="Times New Roman"/>
          <w:b/>
          <w:sz w:val="30"/>
          <w:szCs w:val="30"/>
          <w:lang w:val="en-US" w:eastAsia="zh-CN"/>
        </w:rPr>
        <w:t>4</w:t>
      </w:r>
      <w:r>
        <w:rPr>
          <w:rFonts w:hint="eastAsia" w:ascii="黑体" w:hAnsi="黑体" w:eastAsia="黑体" w:cs="Times New Roman"/>
          <w:b/>
          <w:sz w:val="30"/>
          <w:szCs w:val="30"/>
        </w:rPr>
        <w:t>月  15日</w:t>
      </w:r>
      <w:bookmarkEnd w:id="15"/>
    </w:p>
    <w:p>
      <w:pPr>
        <w:outlineLvl w:val="1"/>
        <w:rPr>
          <w:rFonts w:hint="eastAsia" w:ascii="黑体" w:hAnsi="黑体" w:eastAsia="黑体" w:cs="Times New Roman"/>
          <w:b/>
          <w:sz w:val="30"/>
          <w:szCs w:val="30"/>
        </w:rPr>
      </w:pPr>
    </w:p>
    <w:p>
      <w:pPr>
        <w:widowControl/>
        <w:jc w:val="left"/>
        <w:rPr>
          <w:rFonts w:ascii="宋体" w:hAnsi="宋体" w:eastAsia="宋体"/>
          <w:b/>
          <w:sz w:val="28"/>
          <w:szCs w:val="28"/>
        </w:rPr>
      </w:pPr>
      <w:r>
        <w:rPr>
          <w:rFonts w:hint="eastAsia" w:ascii="宋体" w:hAnsi="宋体"/>
          <w:b/>
          <w:sz w:val="28"/>
          <w:szCs w:val="28"/>
          <w:lang w:val="en-US" w:eastAsia="zh-CN"/>
        </w:rPr>
        <w:t>一、</w:t>
      </w:r>
      <w:r>
        <w:rPr>
          <w:rFonts w:hint="eastAsia" w:ascii="宋体" w:hAnsi="宋体" w:eastAsia="宋体"/>
          <w:b/>
          <w:sz w:val="28"/>
          <w:szCs w:val="28"/>
        </w:rPr>
        <w:t>实习目的</w:t>
      </w:r>
    </w:p>
    <w:p>
      <w:pPr>
        <w:widowControl/>
        <w:jc w:val="left"/>
      </w:pPr>
    </w:p>
    <w:p>
      <w:pPr>
        <w:widowControl/>
        <w:jc w:val="left"/>
      </w:pPr>
    </w:p>
    <w:p>
      <w:pPr>
        <w:pStyle w:val="8"/>
        <w:spacing w:before="0" w:beforeAutospacing="0" w:after="0" w:afterAutospacing="0" w:line="360" w:lineRule="auto"/>
        <w:rPr>
          <w:rFonts w:hint="eastAsia"/>
          <w:color w:val="auto"/>
          <w:highlight w:val="none"/>
        </w:rPr>
      </w:pPr>
      <w:r>
        <w:rPr>
          <w:rFonts w:hint="eastAsia"/>
          <w:b/>
          <w:sz w:val="28"/>
          <w:szCs w:val="28"/>
          <w:lang w:val="en-US" w:eastAsia="zh-CN"/>
        </w:rPr>
        <w:t>二、</w:t>
      </w:r>
      <w:r>
        <w:rPr>
          <w:rFonts w:hint="eastAsia" w:ascii="宋体" w:hAnsi="宋体" w:eastAsia="宋体"/>
          <w:b/>
          <w:sz w:val="28"/>
          <w:szCs w:val="28"/>
        </w:rPr>
        <w:t>实习单位和岗位的介绍</w:t>
      </w:r>
      <w:r>
        <w:rPr>
          <w:rFonts w:hint="eastAsia"/>
          <w:color w:val="auto"/>
          <w:highlight w:val="none"/>
        </w:rPr>
        <w:t>（内容包括实习单位.岗位的概括性论述）</w:t>
      </w:r>
    </w:p>
    <w:p>
      <w:pPr>
        <w:widowControl/>
        <w:jc w:val="left"/>
        <w:rPr>
          <w:rFonts w:ascii="宋体" w:hAnsi="宋体" w:eastAsia="宋体"/>
          <w:b/>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 xml:space="preserve"> </w:t>
      </w:r>
      <w:r>
        <w:rPr>
          <w:rFonts w:hint="eastAsia"/>
          <w:color w:val="auto"/>
          <w:sz w:val="28"/>
          <w:szCs w:val="28"/>
          <w:highlight w:val="none"/>
        </w:rPr>
        <w:t>实习单位基本情况</w:t>
      </w:r>
    </w:p>
    <w:p>
      <w:pPr>
        <w:widowControl/>
        <w:jc w:val="left"/>
        <w:rPr>
          <w:color w:val="auto"/>
          <w:highlight w:val="none"/>
        </w:rPr>
      </w:pPr>
    </w:p>
    <w:p>
      <w:pPr>
        <w:spacing w:line="360" w:lineRule="auto"/>
        <w:jc w:val="left"/>
        <w:rPr>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 xml:space="preserve">  </w:t>
      </w:r>
      <w:r>
        <w:rPr>
          <w:rFonts w:hint="eastAsia"/>
          <w:color w:val="auto"/>
          <w:sz w:val="28"/>
          <w:szCs w:val="28"/>
          <w:highlight w:val="none"/>
        </w:rPr>
        <w:t>实习岗位基本情况</w:t>
      </w:r>
    </w:p>
    <w:p>
      <w:pPr>
        <w:widowControl/>
        <w:jc w:val="left"/>
        <w:rPr>
          <w:color w:val="auto"/>
          <w:highlight w:val="none"/>
        </w:rPr>
      </w:pPr>
    </w:p>
    <w:p>
      <w:pPr>
        <w:jc w:val="left"/>
        <w:rPr>
          <w:rFonts w:ascii="宋体" w:hAnsi="宋体" w:eastAsia="宋体"/>
          <w:b/>
          <w:color w:val="auto"/>
          <w:sz w:val="28"/>
          <w:szCs w:val="28"/>
          <w:highlight w:val="none"/>
        </w:rPr>
      </w:pPr>
      <w:r>
        <w:rPr>
          <w:rFonts w:hint="eastAsia" w:ascii="宋体" w:hAnsi="宋体"/>
          <w:b/>
          <w:color w:val="auto"/>
          <w:sz w:val="28"/>
          <w:szCs w:val="28"/>
          <w:highlight w:val="none"/>
          <w:lang w:val="en-US" w:eastAsia="zh-CN"/>
        </w:rPr>
        <w:t>三、</w:t>
      </w:r>
      <w:r>
        <w:rPr>
          <w:rFonts w:hint="eastAsia" w:ascii="宋体" w:hAnsi="宋体" w:eastAsia="宋体"/>
          <w:b/>
          <w:color w:val="auto"/>
          <w:sz w:val="28"/>
          <w:szCs w:val="28"/>
          <w:highlight w:val="none"/>
        </w:rPr>
        <w:t>实习内容</w:t>
      </w:r>
    </w:p>
    <w:p>
      <w:pPr>
        <w:spacing w:line="360" w:lineRule="auto"/>
        <w:jc w:val="left"/>
        <w:rPr>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lang w:eastAsia="zh-CN"/>
        </w:rPr>
        <w:t>）</w:t>
      </w:r>
      <w:r>
        <w:rPr>
          <w:rFonts w:hint="eastAsia"/>
          <w:color w:val="auto"/>
          <w:sz w:val="28"/>
          <w:szCs w:val="28"/>
          <w:highlight w:val="none"/>
        </w:rPr>
        <w:t>实习过程</w:t>
      </w:r>
    </w:p>
    <w:p>
      <w:pPr>
        <w:pStyle w:val="8"/>
        <w:spacing w:before="0" w:beforeAutospacing="0" w:after="0" w:afterAutospacing="0" w:line="360" w:lineRule="auto"/>
        <w:ind w:firstLine="480" w:firstLineChars="200"/>
        <w:rPr>
          <w:rFonts w:hint="eastAsia"/>
          <w:color w:val="auto"/>
          <w:highlight w:val="none"/>
        </w:rPr>
      </w:pPr>
      <w:r>
        <w:rPr>
          <w:rFonts w:hint="eastAsia"/>
          <w:color w:val="auto"/>
          <w:highlight w:val="none"/>
        </w:rPr>
        <w:t>（结合具体产学实践阐述几个月来的主要实习工作内容，需要归纳.详实）</w:t>
      </w:r>
    </w:p>
    <w:p>
      <w:pPr>
        <w:widowControl/>
        <w:jc w:val="left"/>
        <w:rPr>
          <w:color w:val="auto"/>
          <w:highlight w:val="none"/>
        </w:rPr>
      </w:pPr>
    </w:p>
    <w:p>
      <w:pPr>
        <w:spacing w:line="360" w:lineRule="auto"/>
        <w:jc w:val="left"/>
        <w:rPr>
          <w:rFonts w:hint="eastAsia" w:eastAsia="宋体"/>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lang w:eastAsia="zh-CN"/>
        </w:rPr>
        <w:t>）</w:t>
      </w:r>
      <w:r>
        <w:rPr>
          <w:rFonts w:hint="eastAsia"/>
          <w:color w:val="auto"/>
          <w:sz w:val="28"/>
          <w:szCs w:val="28"/>
          <w:highlight w:val="none"/>
        </w:rPr>
        <w:t>实习</w:t>
      </w:r>
      <w:r>
        <w:rPr>
          <w:rFonts w:hint="eastAsia"/>
          <w:color w:val="auto"/>
          <w:sz w:val="28"/>
          <w:szCs w:val="28"/>
          <w:highlight w:val="none"/>
          <w:lang w:val="en-US" w:eastAsia="zh-CN"/>
        </w:rPr>
        <w:t>成果</w:t>
      </w:r>
    </w:p>
    <w:p>
      <w:pPr>
        <w:pStyle w:val="8"/>
        <w:spacing w:before="0" w:beforeAutospacing="0" w:after="0" w:afterAutospacing="0" w:line="360" w:lineRule="auto"/>
        <w:ind w:firstLine="480" w:firstLineChars="200"/>
        <w:rPr>
          <w:rFonts w:hint="eastAsia"/>
          <w:color w:val="auto"/>
          <w:highlight w:val="none"/>
        </w:rPr>
      </w:pPr>
      <w:r>
        <w:rPr>
          <w:rFonts w:hint="eastAsia"/>
          <w:color w:val="auto"/>
          <w:highlight w:val="none"/>
          <w:lang w:val="en-US" w:eastAsia="zh-CN"/>
        </w:rPr>
        <w:t>1.</w:t>
      </w:r>
      <w:r>
        <w:rPr>
          <w:rFonts w:hint="eastAsia"/>
          <w:color w:val="auto"/>
          <w:highlight w:val="none"/>
        </w:rPr>
        <w:t>素质提高（正文宋体四号，行距：单倍）</w:t>
      </w:r>
    </w:p>
    <w:p>
      <w:pPr>
        <w:pStyle w:val="8"/>
        <w:spacing w:before="0" w:beforeAutospacing="0" w:after="0" w:afterAutospacing="0" w:line="360" w:lineRule="auto"/>
        <w:ind w:firstLine="480" w:firstLineChars="200"/>
        <w:rPr>
          <w:rFonts w:hint="eastAsia"/>
          <w:color w:val="auto"/>
          <w:highlight w:val="none"/>
        </w:rPr>
      </w:pPr>
    </w:p>
    <w:p>
      <w:pPr>
        <w:pStyle w:val="8"/>
        <w:spacing w:before="0" w:beforeAutospacing="0" w:after="0" w:afterAutospacing="0" w:line="360" w:lineRule="auto"/>
        <w:ind w:firstLine="480" w:firstLineChars="200"/>
        <w:rPr>
          <w:rFonts w:hint="eastAsia"/>
          <w:color w:val="auto"/>
          <w:highlight w:val="none"/>
        </w:rPr>
      </w:pPr>
      <w:r>
        <w:rPr>
          <w:rFonts w:hint="eastAsia"/>
          <w:color w:val="auto"/>
          <w:highlight w:val="none"/>
          <w:lang w:val="en-US" w:eastAsia="zh-CN"/>
        </w:rPr>
        <w:t>2.</w:t>
      </w:r>
      <w:r>
        <w:rPr>
          <w:rFonts w:hint="eastAsia"/>
          <w:color w:val="auto"/>
          <w:highlight w:val="none"/>
        </w:rPr>
        <w:t>知识的学习与扩展（正文宋体四号，行距：单倍）</w:t>
      </w:r>
    </w:p>
    <w:p>
      <w:pPr>
        <w:pStyle w:val="8"/>
        <w:spacing w:before="0" w:beforeAutospacing="0" w:after="0" w:afterAutospacing="0" w:line="360" w:lineRule="auto"/>
        <w:ind w:firstLine="480" w:firstLineChars="200"/>
        <w:rPr>
          <w:rFonts w:hint="eastAsia"/>
          <w:color w:val="auto"/>
          <w:highlight w:val="none"/>
        </w:rPr>
      </w:pPr>
    </w:p>
    <w:p>
      <w:pPr>
        <w:pStyle w:val="8"/>
        <w:spacing w:before="0" w:beforeAutospacing="0" w:after="0" w:afterAutospacing="0" w:line="360" w:lineRule="auto"/>
        <w:ind w:firstLine="480" w:firstLineChars="200"/>
        <w:rPr>
          <w:rFonts w:hint="eastAsia"/>
          <w:color w:val="auto"/>
          <w:highlight w:val="none"/>
        </w:rPr>
      </w:pPr>
      <w:r>
        <w:rPr>
          <w:rFonts w:hint="eastAsia"/>
          <w:color w:val="auto"/>
          <w:highlight w:val="none"/>
          <w:lang w:val="en-US" w:eastAsia="zh-CN"/>
        </w:rPr>
        <w:t>3.</w:t>
      </w:r>
      <w:r>
        <w:rPr>
          <w:rFonts w:hint="eastAsia"/>
          <w:color w:val="auto"/>
          <w:highlight w:val="none"/>
        </w:rPr>
        <w:t>能力的提高与技能训练效果（正文宋体四号，行距：单倍）</w:t>
      </w:r>
    </w:p>
    <w:p>
      <w:pPr>
        <w:pStyle w:val="8"/>
        <w:spacing w:before="0" w:beforeAutospacing="0" w:after="0" w:afterAutospacing="0" w:line="360" w:lineRule="auto"/>
        <w:ind w:firstLine="480" w:firstLineChars="200"/>
        <w:rPr>
          <w:rFonts w:hint="eastAsia"/>
          <w:color w:val="auto"/>
          <w:highlight w:val="none"/>
        </w:rPr>
      </w:pPr>
    </w:p>
    <w:p>
      <w:pPr>
        <w:pStyle w:val="8"/>
        <w:spacing w:before="0" w:beforeAutospacing="0" w:after="0" w:afterAutospacing="0" w:line="360" w:lineRule="auto"/>
        <w:rPr>
          <w:rFonts w:hint="eastAsia"/>
          <w:color w:val="auto"/>
          <w:highlight w:val="none"/>
        </w:rPr>
      </w:pPr>
      <w:r>
        <w:rPr>
          <w:rFonts w:hint="eastAsia" w:cs="Times New Roman"/>
          <w:b/>
          <w:color w:val="auto"/>
          <w:kern w:val="2"/>
          <w:sz w:val="28"/>
          <w:szCs w:val="28"/>
          <w:highlight w:val="none"/>
          <w:lang w:val="en-US" w:eastAsia="zh-CN" w:bidi="ar-SA"/>
        </w:rPr>
        <w:t>四、</w:t>
      </w:r>
      <w:r>
        <w:rPr>
          <w:rFonts w:hint="eastAsia" w:ascii="宋体" w:hAnsi="宋体" w:eastAsia="宋体" w:cs="Times New Roman"/>
          <w:b/>
          <w:color w:val="auto"/>
          <w:kern w:val="2"/>
          <w:sz w:val="28"/>
          <w:szCs w:val="28"/>
          <w:highlight w:val="none"/>
          <w:lang w:val="en-US" w:eastAsia="zh-CN" w:bidi="ar-SA"/>
        </w:rPr>
        <w:t>实习收获与体会</w:t>
      </w:r>
    </w:p>
    <w:p>
      <w:pPr>
        <w:pStyle w:val="8"/>
        <w:spacing w:before="0" w:beforeAutospacing="0" w:after="0" w:afterAutospacing="0" w:line="360" w:lineRule="auto"/>
        <w:ind w:firstLine="480" w:firstLineChars="200"/>
        <w:rPr>
          <w:rFonts w:hint="eastAsia"/>
          <w:color w:val="auto"/>
          <w:highlight w:val="none"/>
        </w:rPr>
      </w:pPr>
      <w:r>
        <w:rPr>
          <w:rFonts w:hint="eastAsia"/>
          <w:color w:val="auto"/>
          <w:highlight w:val="none"/>
        </w:rPr>
        <w:t>（正文宋体四号，行距：单倍）</w:t>
      </w:r>
    </w:p>
    <w:p>
      <w:pPr>
        <w:pStyle w:val="8"/>
        <w:spacing w:before="0" w:beforeAutospacing="0" w:after="0" w:afterAutospacing="0" w:line="360" w:lineRule="auto"/>
        <w:ind w:firstLine="480" w:firstLineChars="200"/>
        <w:rPr>
          <w:rFonts w:hint="eastAsia"/>
          <w:color w:val="auto"/>
          <w:highlight w:val="yellow"/>
        </w:rPr>
      </w:pPr>
    </w:p>
    <w:p>
      <w:pPr>
        <w:pStyle w:val="8"/>
        <w:spacing w:before="0" w:beforeAutospacing="0" w:after="0" w:afterAutospacing="0" w:line="360" w:lineRule="auto"/>
        <w:ind w:firstLine="480" w:firstLineChars="200"/>
        <w:rPr>
          <w:rFonts w:hint="eastAsia"/>
          <w:color w:val="FF0000"/>
          <w:highlight w:val="yellow"/>
        </w:rPr>
      </w:pPr>
    </w:p>
    <w:p>
      <w:pPr>
        <w:pStyle w:val="8"/>
        <w:spacing w:before="0" w:beforeAutospacing="0" w:after="0" w:afterAutospacing="0" w:line="360" w:lineRule="auto"/>
        <w:rPr>
          <w:rFonts w:hint="eastAsia"/>
        </w:rPr>
      </w:pPr>
      <w:r>
        <w:rPr>
          <w:rFonts w:hint="eastAsia" w:cs="Times New Roman"/>
          <w:b/>
          <w:kern w:val="2"/>
          <w:sz w:val="28"/>
          <w:szCs w:val="28"/>
          <w:lang w:val="en-US" w:eastAsia="zh-CN" w:bidi="ar-SA"/>
        </w:rPr>
        <w:t>五、</w:t>
      </w:r>
      <w:r>
        <w:rPr>
          <w:rFonts w:hint="eastAsia" w:ascii="宋体" w:hAnsi="宋体" w:eastAsia="宋体" w:cs="Times New Roman"/>
          <w:b/>
          <w:kern w:val="2"/>
          <w:sz w:val="28"/>
          <w:szCs w:val="28"/>
          <w:lang w:val="en-US" w:eastAsia="zh-CN" w:bidi="ar-SA"/>
        </w:rPr>
        <w:t>致谢</w:t>
      </w:r>
    </w:p>
    <w:p>
      <w:pPr>
        <w:ind w:firstLine="3012" w:firstLineChars="1000"/>
        <w:outlineLvl w:val="1"/>
        <w:rPr>
          <w:rFonts w:hint="eastAsia" w:ascii="黑体" w:hAnsi="黑体" w:eastAsia="黑体" w:cs="Times New Roman"/>
          <w:b/>
          <w:sz w:val="30"/>
          <w:szCs w:val="30"/>
        </w:rPr>
      </w:pPr>
    </w:p>
    <w:p>
      <w:pPr>
        <w:rPr>
          <w:rFonts w:ascii="Times New Roman" w:hAnsi="Times New Roman" w:eastAsia="宋体" w:cs="Times New Roman"/>
          <w:szCs w:val="24"/>
        </w:rPr>
      </w:pPr>
    </w:p>
    <w:p>
      <w:pPr>
        <w:numPr>
          <w:ilvl w:val="0"/>
          <w:numId w:val="0"/>
        </w:numPr>
        <w:rPr>
          <w:rFonts w:hint="eastAsia" w:ascii="Times New Roman" w:hAnsi="Times New Roman" w:eastAsia="宋体" w:cs="Times New Roman"/>
          <w:sz w:val="28"/>
          <w:szCs w:val="28"/>
        </w:rPr>
      </w:pPr>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p>
    <w:p>
      <w:pPr>
        <w:jc w:val="center"/>
        <w:outlineLvl w:val="0"/>
        <w:rPr>
          <w:rFonts w:ascii="宋体" w:hAnsi="宋体" w:cs="黑体"/>
          <w:b/>
          <w:bCs/>
          <w:sz w:val="44"/>
          <w:szCs w:val="44"/>
        </w:rPr>
      </w:pPr>
      <w:r>
        <w:rPr>
          <w:rFonts w:hint="eastAsia" w:ascii="宋体" w:hAnsi="宋体" w:cs="黑体"/>
          <w:b/>
          <w:bCs/>
          <w:sz w:val="44"/>
          <w:szCs w:val="44"/>
        </w:rPr>
        <w:t>学生基本信息</w:t>
      </w:r>
      <w:bookmarkEnd w:id="4"/>
    </w:p>
    <w:tbl>
      <w:tblPr>
        <w:tblStyle w:val="10"/>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422"/>
        <w:gridCol w:w="423"/>
        <w:gridCol w:w="984"/>
        <w:gridCol w:w="1006"/>
        <w:gridCol w:w="838"/>
        <w:gridCol w:w="839"/>
        <w:gridCol w:w="236"/>
        <w:gridCol w:w="318"/>
        <w:gridCol w:w="695"/>
        <w:gridCol w:w="656"/>
        <w:gridCol w:w="288"/>
        <w:gridCol w:w="1158"/>
        <w:gridCol w:w="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7"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1990" w:type="dxa"/>
            <w:gridSpan w:val="2"/>
            <w:noWrap w:val="0"/>
            <w:vAlign w:val="center"/>
          </w:tcPr>
          <w:p>
            <w:pPr>
              <w:spacing w:line="400" w:lineRule="exact"/>
              <w:jc w:val="center"/>
              <w:rPr>
                <w:rFonts w:ascii="仿宋" w:hAnsi="仿宋" w:eastAsia="仿宋"/>
                <w:sz w:val="28"/>
                <w:szCs w:val="28"/>
              </w:rPr>
            </w:pPr>
          </w:p>
        </w:tc>
        <w:tc>
          <w:tcPr>
            <w:tcW w:w="1677" w:type="dxa"/>
            <w:gridSpan w:val="2"/>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性别</w:t>
            </w:r>
          </w:p>
        </w:tc>
        <w:tc>
          <w:tcPr>
            <w:tcW w:w="1905" w:type="dxa"/>
            <w:gridSpan w:val="4"/>
            <w:noWrap w:val="0"/>
            <w:vAlign w:val="center"/>
          </w:tcPr>
          <w:p>
            <w:pPr>
              <w:spacing w:line="400" w:lineRule="exact"/>
              <w:jc w:val="center"/>
              <w:rPr>
                <w:rFonts w:ascii="仿宋" w:hAnsi="仿宋" w:eastAsia="仿宋"/>
                <w:sz w:val="28"/>
                <w:szCs w:val="28"/>
              </w:rPr>
            </w:pPr>
          </w:p>
        </w:tc>
        <w:tc>
          <w:tcPr>
            <w:tcW w:w="1683" w:type="dxa"/>
            <w:gridSpan w:val="3"/>
            <w:vMerge w:val="restart"/>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1.5寸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7"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专业</w:t>
            </w:r>
          </w:p>
        </w:tc>
        <w:tc>
          <w:tcPr>
            <w:tcW w:w="1990" w:type="dxa"/>
            <w:gridSpan w:val="2"/>
            <w:noWrap w:val="0"/>
            <w:vAlign w:val="center"/>
          </w:tcPr>
          <w:p>
            <w:pPr>
              <w:spacing w:line="400" w:lineRule="exact"/>
              <w:jc w:val="center"/>
              <w:rPr>
                <w:rFonts w:ascii="仿宋" w:hAnsi="仿宋" w:eastAsia="仿宋"/>
                <w:sz w:val="28"/>
                <w:szCs w:val="28"/>
              </w:rPr>
            </w:pPr>
          </w:p>
        </w:tc>
        <w:tc>
          <w:tcPr>
            <w:tcW w:w="1677" w:type="dxa"/>
            <w:gridSpan w:val="2"/>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民族</w:t>
            </w:r>
          </w:p>
        </w:tc>
        <w:tc>
          <w:tcPr>
            <w:tcW w:w="1905" w:type="dxa"/>
            <w:gridSpan w:val="4"/>
            <w:noWrap w:val="0"/>
            <w:vAlign w:val="center"/>
          </w:tcPr>
          <w:p>
            <w:pPr>
              <w:spacing w:line="400" w:lineRule="exact"/>
              <w:jc w:val="center"/>
              <w:rPr>
                <w:rFonts w:ascii="仿宋" w:hAnsi="仿宋" w:eastAsia="仿宋"/>
                <w:sz w:val="28"/>
                <w:szCs w:val="28"/>
              </w:rPr>
            </w:pPr>
          </w:p>
        </w:tc>
        <w:tc>
          <w:tcPr>
            <w:tcW w:w="1683" w:type="dxa"/>
            <w:gridSpan w:val="3"/>
            <w:vMerge w:val="continue"/>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7"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家庭住址</w:t>
            </w:r>
          </w:p>
        </w:tc>
        <w:tc>
          <w:tcPr>
            <w:tcW w:w="5572" w:type="dxa"/>
            <w:gridSpan w:val="8"/>
            <w:noWrap w:val="0"/>
            <w:vAlign w:val="center"/>
          </w:tcPr>
          <w:p>
            <w:pPr>
              <w:spacing w:line="400" w:lineRule="exact"/>
              <w:jc w:val="center"/>
              <w:rPr>
                <w:rFonts w:ascii="仿宋" w:hAnsi="仿宋" w:eastAsia="仿宋"/>
                <w:sz w:val="28"/>
                <w:szCs w:val="28"/>
              </w:rPr>
            </w:pPr>
          </w:p>
        </w:tc>
        <w:tc>
          <w:tcPr>
            <w:tcW w:w="1683" w:type="dxa"/>
            <w:gridSpan w:val="3"/>
            <w:vMerge w:val="continue"/>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7"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出生年月</w:t>
            </w:r>
          </w:p>
        </w:tc>
        <w:tc>
          <w:tcPr>
            <w:tcW w:w="1990" w:type="dxa"/>
            <w:gridSpan w:val="2"/>
            <w:noWrap w:val="0"/>
            <w:vAlign w:val="center"/>
          </w:tcPr>
          <w:p>
            <w:pPr>
              <w:spacing w:line="400" w:lineRule="exact"/>
              <w:jc w:val="center"/>
              <w:rPr>
                <w:rFonts w:ascii="仿宋" w:hAnsi="仿宋" w:eastAsia="仿宋"/>
                <w:sz w:val="28"/>
                <w:szCs w:val="28"/>
              </w:rPr>
            </w:pPr>
          </w:p>
        </w:tc>
        <w:tc>
          <w:tcPr>
            <w:tcW w:w="1913"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政治面貌</w:t>
            </w:r>
          </w:p>
        </w:tc>
        <w:tc>
          <w:tcPr>
            <w:tcW w:w="1669" w:type="dxa"/>
            <w:gridSpan w:val="3"/>
            <w:noWrap w:val="0"/>
            <w:vAlign w:val="center"/>
          </w:tcPr>
          <w:p>
            <w:pPr>
              <w:spacing w:line="400" w:lineRule="exact"/>
              <w:jc w:val="center"/>
              <w:rPr>
                <w:rFonts w:ascii="仿宋" w:hAnsi="仿宋" w:eastAsia="仿宋"/>
                <w:sz w:val="28"/>
                <w:szCs w:val="28"/>
              </w:rPr>
            </w:pPr>
          </w:p>
        </w:tc>
        <w:tc>
          <w:tcPr>
            <w:tcW w:w="1683" w:type="dxa"/>
            <w:gridSpan w:val="3"/>
            <w:vMerge w:val="continue"/>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7"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联系方式</w:t>
            </w:r>
          </w:p>
        </w:tc>
        <w:tc>
          <w:tcPr>
            <w:tcW w:w="1990" w:type="dxa"/>
            <w:gridSpan w:val="2"/>
            <w:noWrap w:val="0"/>
            <w:vAlign w:val="center"/>
          </w:tcPr>
          <w:p>
            <w:pPr>
              <w:spacing w:line="400" w:lineRule="exact"/>
              <w:jc w:val="center"/>
              <w:rPr>
                <w:rFonts w:ascii="仿宋" w:hAnsi="仿宋" w:eastAsia="仿宋"/>
                <w:sz w:val="28"/>
                <w:szCs w:val="28"/>
              </w:rPr>
            </w:pPr>
          </w:p>
        </w:tc>
        <w:tc>
          <w:tcPr>
            <w:tcW w:w="1913"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家长联系方式</w:t>
            </w:r>
          </w:p>
        </w:tc>
        <w:tc>
          <w:tcPr>
            <w:tcW w:w="3352" w:type="dxa"/>
            <w:gridSpan w:val="6"/>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7"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实习单位</w:t>
            </w:r>
          </w:p>
        </w:tc>
        <w:tc>
          <w:tcPr>
            <w:tcW w:w="1990" w:type="dxa"/>
            <w:gridSpan w:val="2"/>
            <w:noWrap w:val="0"/>
            <w:vAlign w:val="center"/>
          </w:tcPr>
          <w:p>
            <w:pPr>
              <w:spacing w:line="400" w:lineRule="exact"/>
              <w:jc w:val="center"/>
              <w:rPr>
                <w:rFonts w:ascii="仿宋" w:hAnsi="仿宋" w:eastAsia="仿宋"/>
                <w:sz w:val="28"/>
                <w:szCs w:val="28"/>
              </w:rPr>
            </w:pPr>
          </w:p>
        </w:tc>
        <w:tc>
          <w:tcPr>
            <w:tcW w:w="1913"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企业联系方式</w:t>
            </w:r>
          </w:p>
        </w:tc>
        <w:tc>
          <w:tcPr>
            <w:tcW w:w="3352" w:type="dxa"/>
            <w:gridSpan w:val="6"/>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7"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实习岗位</w:t>
            </w:r>
          </w:p>
        </w:tc>
        <w:tc>
          <w:tcPr>
            <w:tcW w:w="1990" w:type="dxa"/>
            <w:gridSpan w:val="2"/>
            <w:noWrap w:val="0"/>
            <w:vAlign w:val="center"/>
          </w:tcPr>
          <w:p>
            <w:pPr>
              <w:spacing w:line="400" w:lineRule="exact"/>
              <w:jc w:val="center"/>
              <w:rPr>
                <w:rFonts w:ascii="仿宋" w:hAnsi="仿宋" w:eastAsia="仿宋"/>
                <w:sz w:val="28"/>
                <w:szCs w:val="28"/>
              </w:rPr>
            </w:pPr>
          </w:p>
        </w:tc>
        <w:tc>
          <w:tcPr>
            <w:tcW w:w="1913"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企业性质</w:t>
            </w:r>
          </w:p>
        </w:tc>
        <w:tc>
          <w:tcPr>
            <w:tcW w:w="3352" w:type="dxa"/>
            <w:gridSpan w:val="6"/>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7"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实习时间</w:t>
            </w:r>
          </w:p>
        </w:tc>
        <w:tc>
          <w:tcPr>
            <w:tcW w:w="1990" w:type="dxa"/>
            <w:gridSpan w:val="2"/>
            <w:noWrap w:val="0"/>
            <w:vAlign w:val="center"/>
          </w:tcPr>
          <w:p>
            <w:pPr>
              <w:spacing w:line="400" w:lineRule="exact"/>
              <w:jc w:val="center"/>
              <w:rPr>
                <w:rFonts w:ascii="仿宋" w:hAnsi="仿宋" w:eastAsia="仿宋"/>
                <w:sz w:val="28"/>
                <w:szCs w:val="28"/>
              </w:rPr>
            </w:pPr>
          </w:p>
        </w:tc>
        <w:tc>
          <w:tcPr>
            <w:tcW w:w="1913"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企业所在地</w:t>
            </w:r>
          </w:p>
        </w:tc>
        <w:tc>
          <w:tcPr>
            <w:tcW w:w="3352" w:type="dxa"/>
            <w:gridSpan w:val="6"/>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2" w:type="dxa"/>
            <w:gridSpan w:val="14"/>
            <w:noWrap w:val="0"/>
            <w:vAlign w:val="center"/>
          </w:tcPr>
          <w:p>
            <w:pPr>
              <w:spacing w:line="400" w:lineRule="exact"/>
              <w:jc w:val="center"/>
              <w:rPr>
                <w:rFonts w:ascii="仿宋" w:hAnsi="仿宋" w:eastAsia="仿宋"/>
                <w:b/>
                <w:sz w:val="30"/>
                <w:szCs w:val="30"/>
              </w:rPr>
            </w:pPr>
            <w:r>
              <w:rPr>
                <w:rFonts w:hint="eastAsia" w:ascii="仿宋" w:hAnsi="仿宋" w:eastAsia="仿宋"/>
                <w:b/>
                <w:sz w:val="30"/>
                <w:szCs w:val="30"/>
              </w:rPr>
              <w:t>实  习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722" w:type="dxa"/>
            <w:gridSpan w:val="14"/>
            <w:noWrap w:val="0"/>
            <w:vAlign w:val="top"/>
          </w:tcPr>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4" w:type="dxa"/>
            <w:gridSpan w:val="2"/>
            <w:vMerge w:val="restart"/>
            <w:noWrap w:val="0"/>
            <w:textDirection w:val="tbRlV"/>
            <w:vAlign w:val="top"/>
          </w:tcPr>
          <w:p>
            <w:pPr>
              <w:spacing w:line="400" w:lineRule="exact"/>
              <w:ind w:left="113" w:right="113"/>
              <w:jc w:val="center"/>
              <w:rPr>
                <w:rFonts w:ascii="仿宋" w:hAnsi="仿宋" w:eastAsia="仿宋"/>
                <w:b/>
                <w:bCs/>
                <w:sz w:val="44"/>
                <w:szCs w:val="44"/>
              </w:rPr>
            </w:pPr>
            <w:r>
              <w:rPr>
                <w:rFonts w:hint="eastAsia"/>
              </w:rPr>
              <w:br w:type="page"/>
            </w:r>
            <w:r>
              <w:rPr>
                <w:rFonts w:hint="eastAsia" w:ascii="仿宋" w:hAnsi="仿宋" w:eastAsia="仿宋"/>
                <w:b/>
                <w:bCs/>
                <w:sz w:val="44"/>
                <w:szCs w:val="44"/>
              </w:rPr>
              <w:t>实  习  周  记</w:t>
            </w:r>
          </w:p>
          <w:p>
            <w:pPr>
              <w:spacing w:line="400" w:lineRule="exact"/>
              <w:ind w:left="113" w:right="113"/>
              <w:jc w:val="center"/>
              <w:rPr>
                <w:rFonts w:ascii="仿宋" w:hAnsi="仿宋" w:eastAsia="仿宋"/>
                <w:sz w:val="44"/>
                <w:szCs w:val="44"/>
              </w:rPr>
            </w:pPr>
          </w:p>
        </w:tc>
        <w:tc>
          <w:tcPr>
            <w:tcW w:w="1407" w:type="dxa"/>
            <w:gridSpan w:val="2"/>
            <w:noWrap w:val="0"/>
            <w:vAlign w:val="top"/>
          </w:tcPr>
          <w:p>
            <w:pPr>
              <w:spacing w:line="400" w:lineRule="exact"/>
              <w:jc w:val="center"/>
              <w:rPr>
                <w:rFonts w:ascii="仿宋" w:hAnsi="仿宋" w:eastAsia="仿宋"/>
                <w:b/>
                <w:sz w:val="28"/>
                <w:szCs w:val="28"/>
              </w:rPr>
            </w:pPr>
            <w:r>
              <w:rPr>
                <w:rFonts w:hint="eastAsia" w:ascii="仿宋" w:hAnsi="仿宋" w:eastAsia="仿宋"/>
                <w:b/>
                <w:sz w:val="28"/>
                <w:szCs w:val="28"/>
              </w:rPr>
              <w:t>时 间</w:t>
            </w:r>
          </w:p>
        </w:tc>
        <w:tc>
          <w:tcPr>
            <w:tcW w:w="6271" w:type="dxa"/>
            <w:gridSpan w:val="10"/>
            <w:noWrap w:val="0"/>
            <w:vAlign w:val="top"/>
          </w:tcPr>
          <w:p>
            <w:pPr>
              <w:spacing w:line="400" w:lineRule="exact"/>
              <w:jc w:val="center"/>
              <w:rPr>
                <w:rFonts w:ascii="仿宋" w:hAnsi="仿宋" w:eastAsia="仿宋"/>
                <w:sz w:val="32"/>
                <w:szCs w:val="32"/>
              </w:rPr>
            </w:pPr>
            <w:r>
              <w:rPr>
                <w:rFonts w:hint="eastAsia" w:ascii="仿宋" w:hAnsi="仿宋" w:eastAsia="仿宋"/>
                <w:b/>
                <w:bCs/>
                <w:sz w:val="32"/>
                <w:szCs w:val="32"/>
              </w:rPr>
              <w:t>实 习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240" w:lineRule="atLeast"/>
              <w:jc w:val="center"/>
              <w:rPr>
                <w:rFonts w:ascii="仿宋" w:hAnsi="仿宋" w:eastAsia="仿宋"/>
                <w:sz w:val="44"/>
                <w:szCs w:val="44"/>
              </w:rPr>
            </w:pPr>
          </w:p>
          <w:p>
            <w:pPr>
              <w:spacing w:line="240" w:lineRule="atLeast"/>
              <w:jc w:val="center"/>
              <w:rPr>
                <w:rFonts w:ascii="仿宋" w:hAnsi="仿宋" w:eastAsia="仿宋"/>
                <w:sz w:val="44"/>
                <w:szCs w:val="44"/>
              </w:rPr>
            </w:pPr>
          </w:p>
          <w:p>
            <w:pPr>
              <w:spacing w:line="240" w:lineRule="atLeast"/>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240" w:lineRule="atLeast"/>
              <w:jc w:val="center"/>
              <w:rPr>
                <w:rFonts w:ascii="仿宋" w:hAnsi="仿宋" w:eastAsia="仿宋"/>
                <w:b/>
                <w:sz w:val="28"/>
                <w:szCs w:val="28"/>
              </w:rPr>
            </w:pPr>
            <w:r>
              <w:rPr>
                <w:rFonts w:hint="eastAsia" w:ascii="仿宋" w:hAnsi="仿宋" w:eastAsia="仿宋"/>
                <w:b/>
                <w:sz w:val="28"/>
                <w:szCs w:val="28"/>
              </w:rPr>
              <w:t xml:space="preserve">      日</w:t>
            </w:r>
          </w:p>
        </w:tc>
        <w:tc>
          <w:tcPr>
            <w:tcW w:w="6271" w:type="dxa"/>
            <w:gridSpan w:val="10"/>
            <w:noWrap w:val="0"/>
            <w:vAlign w:val="top"/>
          </w:tcPr>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48" w:lineRule="auto"/>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rPr>
                <w:rFonts w:ascii="仿宋" w:hAnsi="仿宋" w:eastAsia="仿宋"/>
                <w:sz w:val="44"/>
                <w:szCs w:val="44"/>
              </w:rPr>
            </w:pPr>
          </w:p>
          <w:p>
            <w:pPr>
              <w:spacing w:line="48" w:lineRule="auto"/>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4" w:type="dxa"/>
            <w:gridSpan w:val="2"/>
            <w:vMerge w:val="restart"/>
            <w:noWrap w:val="0"/>
            <w:textDirection w:val="tbRlV"/>
            <w:vAlign w:val="top"/>
          </w:tcPr>
          <w:p>
            <w:pPr>
              <w:spacing w:line="400" w:lineRule="exact"/>
              <w:ind w:left="113" w:right="113"/>
              <w:jc w:val="center"/>
              <w:rPr>
                <w:rFonts w:ascii="仿宋" w:hAnsi="仿宋" w:eastAsia="仿宋"/>
                <w:b/>
                <w:bCs/>
                <w:sz w:val="44"/>
                <w:szCs w:val="44"/>
              </w:rPr>
            </w:pPr>
            <w:r>
              <w:rPr>
                <w:rFonts w:hint="eastAsia" w:ascii="仿宋" w:hAnsi="仿宋" w:eastAsia="仿宋"/>
                <w:b/>
                <w:bCs/>
                <w:sz w:val="44"/>
                <w:szCs w:val="44"/>
              </w:rPr>
              <w:t>实  习  周  记</w:t>
            </w:r>
          </w:p>
          <w:p>
            <w:pPr>
              <w:spacing w:line="400" w:lineRule="exact"/>
              <w:ind w:left="113" w:right="113"/>
              <w:jc w:val="center"/>
              <w:rPr>
                <w:rFonts w:ascii="仿宋" w:hAnsi="仿宋" w:eastAsia="仿宋"/>
                <w:sz w:val="44"/>
                <w:szCs w:val="44"/>
              </w:rPr>
            </w:pPr>
          </w:p>
        </w:tc>
        <w:tc>
          <w:tcPr>
            <w:tcW w:w="1407" w:type="dxa"/>
            <w:gridSpan w:val="2"/>
            <w:noWrap w:val="0"/>
            <w:vAlign w:val="top"/>
          </w:tcPr>
          <w:p>
            <w:pPr>
              <w:spacing w:line="400" w:lineRule="exact"/>
              <w:jc w:val="center"/>
              <w:rPr>
                <w:rFonts w:ascii="仿宋" w:hAnsi="仿宋" w:eastAsia="仿宋"/>
                <w:b/>
                <w:sz w:val="28"/>
                <w:szCs w:val="28"/>
              </w:rPr>
            </w:pPr>
            <w:r>
              <w:rPr>
                <w:rFonts w:hint="eastAsia" w:ascii="仿宋" w:hAnsi="仿宋" w:eastAsia="仿宋"/>
                <w:b/>
                <w:sz w:val="28"/>
                <w:szCs w:val="28"/>
              </w:rPr>
              <w:t>时 间</w:t>
            </w:r>
          </w:p>
        </w:tc>
        <w:tc>
          <w:tcPr>
            <w:tcW w:w="6271" w:type="dxa"/>
            <w:gridSpan w:val="10"/>
            <w:noWrap w:val="0"/>
            <w:vAlign w:val="top"/>
          </w:tcPr>
          <w:p>
            <w:pPr>
              <w:spacing w:line="400" w:lineRule="exact"/>
              <w:jc w:val="center"/>
              <w:rPr>
                <w:rFonts w:ascii="仿宋" w:hAnsi="仿宋" w:eastAsia="仿宋"/>
                <w:sz w:val="32"/>
                <w:szCs w:val="32"/>
              </w:rPr>
            </w:pPr>
            <w:r>
              <w:rPr>
                <w:rFonts w:hint="eastAsia" w:ascii="仿宋" w:hAnsi="仿宋" w:eastAsia="仿宋"/>
                <w:b/>
                <w:bCs/>
                <w:sz w:val="32"/>
                <w:szCs w:val="32"/>
              </w:rPr>
              <w:t>实 习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240" w:lineRule="atLeast"/>
              <w:jc w:val="center"/>
              <w:rPr>
                <w:rFonts w:ascii="仿宋" w:hAnsi="仿宋" w:eastAsia="仿宋"/>
                <w:sz w:val="44"/>
                <w:szCs w:val="44"/>
              </w:rPr>
            </w:pPr>
          </w:p>
          <w:p>
            <w:pPr>
              <w:spacing w:line="240" w:lineRule="atLeast"/>
              <w:jc w:val="center"/>
              <w:rPr>
                <w:rFonts w:ascii="仿宋" w:hAnsi="仿宋" w:eastAsia="仿宋"/>
                <w:sz w:val="44"/>
                <w:szCs w:val="44"/>
              </w:rPr>
            </w:pPr>
          </w:p>
          <w:p>
            <w:pPr>
              <w:spacing w:line="240" w:lineRule="atLeast"/>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240" w:lineRule="atLeast"/>
              <w:jc w:val="center"/>
              <w:rPr>
                <w:rFonts w:ascii="仿宋" w:hAnsi="仿宋" w:eastAsia="仿宋"/>
                <w:b/>
                <w:sz w:val="28"/>
                <w:szCs w:val="28"/>
              </w:rPr>
            </w:pPr>
            <w:r>
              <w:rPr>
                <w:rFonts w:hint="eastAsia" w:ascii="仿宋" w:hAnsi="仿宋" w:eastAsia="仿宋"/>
                <w:b/>
                <w:sz w:val="28"/>
                <w:szCs w:val="28"/>
              </w:rPr>
              <w:t xml:space="preserve">      日</w:t>
            </w:r>
          </w:p>
        </w:tc>
        <w:tc>
          <w:tcPr>
            <w:tcW w:w="6271" w:type="dxa"/>
            <w:gridSpan w:val="10"/>
            <w:noWrap w:val="0"/>
            <w:vAlign w:val="top"/>
          </w:tcPr>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48" w:lineRule="auto"/>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rPr>
                <w:rFonts w:ascii="仿宋" w:hAnsi="仿宋" w:eastAsia="仿宋"/>
                <w:sz w:val="44"/>
                <w:szCs w:val="44"/>
              </w:rPr>
            </w:pPr>
          </w:p>
          <w:p>
            <w:pPr>
              <w:spacing w:line="48" w:lineRule="auto"/>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4" w:type="dxa"/>
            <w:gridSpan w:val="2"/>
            <w:vMerge w:val="restart"/>
            <w:noWrap w:val="0"/>
            <w:textDirection w:val="tbRlV"/>
            <w:vAlign w:val="top"/>
          </w:tcPr>
          <w:p>
            <w:pPr>
              <w:spacing w:line="400" w:lineRule="exact"/>
              <w:ind w:left="113" w:right="113"/>
              <w:jc w:val="center"/>
              <w:rPr>
                <w:rFonts w:ascii="仿宋" w:hAnsi="仿宋" w:eastAsia="仿宋"/>
                <w:b/>
                <w:bCs/>
                <w:sz w:val="44"/>
                <w:szCs w:val="44"/>
              </w:rPr>
            </w:pPr>
            <w:r>
              <w:rPr>
                <w:rFonts w:hint="eastAsia" w:ascii="仿宋" w:hAnsi="仿宋" w:eastAsia="仿宋"/>
                <w:b/>
                <w:bCs/>
                <w:sz w:val="44"/>
                <w:szCs w:val="44"/>
              </w:rPr>
              <w:t>实  习  周  记</w:t>
            </w:r>
          </w:p>
          <w:p>
            <w:pPr>
              <w:spacing w:line="400" w:lineRule="exact"/>
              <w:ind w:left="113" w:right="113"/>
              <w:jc w:val="center"/>
              <w:rPr>
                <w:rFonts w:ascii="仿宋" w:hAnsi="仿宋" w:eastAsia="仿宋"/>
                <w:sz w:val="44"/>
                <w:szCs w:val="44"/>
              </w:rPr>
            </w:pPr>
          </w:p>
        </w:tc>
        <w:tc>
          <w:tcPr>
            <w:tcW w:w="1407" w:type="dxa"/>
            <w:gridSpan w:val="2"/>
            <w:noWrap w:val="0"/>
            <w:vAlign w:val="top"/>
          </w:tcPr>
          <w:p>
            <w:pPr>
              <w:spacing w:line="400" w:lineRule="exact"/>
              <w:jc w:val="center"/>
              <w:rPr>
                <w:rFonts w:ascii="仿宋" w:hAnsi="仿宋" w:eastAsia="仿宋"/>
                <w:b/>
                <w:sz w:val="28"/>
                <w:szCs w:val="28"/>
              </w:rPr>
            </w:pPr>
            <w:r>
              <w:rPr>
                <w:rFonts w:hint="eastAsia" w:ascii="仿宋" w:hAnsi="仿宋" w:eastAsia="仿宋"/>
                <w:b/>
                <w:sz w:val="28"/>
                <w:szCs w:val="28"/>
              </w:rPr>
              <w:t>时 间</w:t>
            </w:r>
          </w:p>
        </w:tc>
        <w:tc>
          <w:tcPr>
            <w:tcW w:w="6271" w:type="dxa"/>
            <w:gridSpan w:val="10"/>
            <w:noWrap w:val="0"/>
            <w:vAlign w:val="top"/>
          </w:tcPr>
          <w:p>
            <w:pPr>
              <w:spacing w:line="400" w:lineRule="exact"/>
              <w:jc w:val="center"/>
              <w:rPr>
                <w:rFonts w:ascii="仿宋" w:hAnsi="仿宋" w:eastAsia="仿宋"/>
                <w:sz w:val="32"/>
                <w:szCs w:val="32"/>
              </w:rPr>
            </w:pPr>
            <w:r>
              <w:rPr>
                <w:rFonts w:hint="eastAsia" w:ascii="仿宋" w:hAnsi="仿宋" w:eastAsia="仿宋"/>
                <w:b/>
                <w:bCs/>
                <w:sz w:val="32"/>
                <w:szCs w:val="32"/>
              </w:rPr>
              <w:t>实 习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240" w:lineRule="atLeast"/>
              <w:jc w:val="center"/>
              <w:rPr>
                <w:rFonts w:ascii="仿宋" w:hAnsi="仿宋" w:eastAsia="仿宋"/>
                <w:sz w:val="44"/>
                <w:szCs w:val="44"/>
              </w:rPr>
            </w:pPr>
          </w:p>
          <w:p>
            <w:pPr>
              <w:spacing w:line="240" w:lineRule="atLeast"/>
              <w:jc w:val="center"/>
              <w:rPr>
                <w:rFonts w:ascii="仿宋" w:hAnsi="仿宋" w:eastAsia="仿宋"/>
                <w:sz w:val="44"/>
                <w:szCs w:val="44"/>
              </w:rPr>
            </w:pPr>
          </w:p>
          <w:p>
            <w:pPr>
              <w:spacing w:line="240" w:lineRule="atLeast"/>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240" w:lineRule="atLeast"/>
              <w:jc w:val="center"/>
              <w:rPr>
                <w:rFonts w:ascii="仿宋" w:hAnsi="仿宋" w:eastAsia="仿宋"/>
                <w:b/>
                <w:sz w:val="28"/>
                <w:szCs w:val="28"/>
              </w:rPr>
            </w:pPr>
            <w:r>
              <w:rPr>
                <w:rFonts w:hint="eastAsia" w:ascii="仿宋" w:hAnsi="仿宋" w:eastAsia="仿宋"/>
                <w:b/>
                <w:sz w:val="28"/>
                <w:szCs w:val="28"/>
              </w:rPr>
              <w:t xml:space="preserve">      日</w:t>
            </w:r>
          </w:p>
        </w:tc>
        <w:tc>
          <w:tcPr>
            <w:tcW w:w="6271" w:type="dxa"/>
            <w:gridSpan w:val="10"/>
            <w:noWrap w:val="0"/>
            <w:vAlign w:val="top"/>
          </w:tcPr>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48" w:lineRule="auto"/>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rPr>
                <w:rFonts w:ascii="仿宋" w:hAnsi="仿宋" w:eastAsia="仿宋"/>
                <w:sz w:val="44"/>
                <w:szCs w:val="44"/>
              </w:rPr>
            </w:pPr>
          </w:p>
          <w:p>
            <w:pPr>
              <w:spacing w:line="48" w:lineRule="auto"/>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4" w:type="dxa"/>
            <w:gridSpan w:val="2"/>
            <w:vMerge w:val="restart"/>
            <w:noWrap w:val="0"/>
            <w:textDirection w:val="tbRlV"/>
            <w:vAlign w:val="top"/>
          </w:tcPr>
          <w:p>
            <w:pPr>
              <w:spacing w:line="400" w:lineRule="exact"/>
              <w:ind w:left="113" w:right="113"/>
              <w:jc w:val="center"/>
              <w:rPr>
                <w:rFonts w:ascii="仿宋" w:hAnsi="仿宋" w:eastAsia="仿宋"/>
                <w:b/>
                <w:bCs/>
                <w:sz w:val="44"/>
                <w:szCs w:val="44"/>
              </w:rPr>
            </w:pPr>
            <w:r>
              <w:rPr>
                <w:rFonts w:hint="eastAsia" w:ascii="仿宋" w:hAnsi="仿宋" w:eastAsia="仿宋"/>
                <w:b/>
                <w:bCs/>
                <w:sz w:val="44"/>
                <w:szCs w:val="44"/>
              </w:rPr>
              <w:t>实  习  周  记</w:t>
            </w:r>
          </w:p>
          <w:p>
            <w:pPr>
              <w:spacing w:line="400" w:lineRule="exact"/>
              <w:ind w:left="113" w:right="113"/>
              <w:jc w:val="center"/>
              <w:rPr>
                <w:rFonts w:ascii="仿宋" w:hAnsi="仿宋" w:eastAsia="仿宋"/>
                <w:sz w:val="44"/>
                <w:szCs w:val="44"/>
              </w:rPr>
            </w:pPr>
          </w:p>
        </w:tc>
        <w:tc>
          <w:tcPr>
            <w:tcW w:w="1407" w:type="dxa"/>
            <w:gridSpan w:val="2"/>
            <w:noWrap w:val="0"/>
            <w:vAlign w:val="top"/>
          </w:tcPr>
          <w:p>
            <w:pPr>
              <w:spacing w:line="400" w:lineRule="exact"/>
              <w:jc w:val="center"/>
              <w:rPr>
                <w:rFonts w:ascii="仿宋" w:hAnsi="仿宋" w:eastAsia="仿宋"/>
                <w:b/>
                <w:sz w:val="28"/>
                <w:szCs w:val="28"/>
              </w:rPr>
            </w:pPr>
            <w:r>
              <w:rPr>
                <w:rFonts w:hint="eastAsia" w:ascii="仿宋" w:hAnsi="仿宋" w:eastAsia="仿宋"/>
                <w:b/>
                <w:sz w:val="28"/>
                <w:szCs w:val="28"/>
              </w:rPr>
              <w:t>时 间</w:t>
            </w:r>
          </w:p>
        </w:tc>
        <w:tc>
          <w:tcPr>
            <w:tcW w:w="6271" w:type="dxa"/>
            <w:gridSpan w:val="10"/>
            <w:noWrap w:val="0"/>
            <w:vAlign w:val="top"/>
          </w:tcPr>
          <w:p>
            <w:pPr>
              <w:spacing w:line="400" w:lineRule="exact"/>
              <w:jc w:val="center"/>
              <w:rPr>
                <w:rFonts w:ascii="仿宋" w:hAnsi="仿宋" w:eastAsia="仿宋"/>
                <w:sz w:val="32"/>
                <w:szCs w:val="32"/>
              </w:rPr>
            </w:pPr>
            <w:r>
              <w:rPr>
                <w:rFonts w:hint="eastAsia" w:ascii="仿宋" w:hAnsi="仿宋" w:eastAsia="仿宋"/>
                <w:b/>
                <w:bCs/>
                <w:sz w:val="32"/>
                <w:szCs w:val="32"/>
              </w:rPr>
              <w:t>实 习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240" w:lineRule="atLeast"/>
              <w:jc w:val="center"/>
              <w:rPr>
                <w:rFonts w:ascii="仿宋" w:hAnsi="仿宋" w:eastAsia="仿宋"/>
                <w:sz w:val="44"/>
                <w:szCs w:val="44"/>
              </w:rPr>
            </w:pPr>
          </w:p>
          <w:p>
            <w:pPr>
              <w:spacing w:line="240" w:lineRule="atLeast"/>
              <w:jc w:val="center"/>
              <w:rPr>
                <w:rFonts w:ascii="仿宋" w:hAnsi="仿宋" w:eastAsia="仿宋"/>
                <w:sz w:val="44"/>
                <w:szCs w:val="44"/>
              </w:rPr>
            </w:pPr>
          </w:p>
          <w:p>
            <w:pPr>
              <w:spacing w:line="240" w:lineRule="atLeast"/>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240" w:lineRule="atLeast"/>
              <w:jc w:val="center"/>
              <w:rPr>
                <w:rFonts w:ascii="仿宋" w:hAnsi="仿宋" w:eastAsia="仿宋"/>
                <w:b/>
                <w:sz w:val="28"/>
                <w:szCs w:val="28"/>
              </w:rPr>
            </w:pPr>
            <w:r>
              <w:rPr>
                <w:rFonts w:hint="eastAsia" w:ascii="仿宋" w:hAnsi="仿宋" w:eastAsia="仿宋"/>
                <w:b/>
                <w:sz w:val="28"/>
                <w:szCs w:val="28"/>
              </w:rPr>
              <w:t xml:space="preserve">      日</w:t>
            </w:r>
          </w:p>
        </w:tc>
        <w:tc>
          <w:tcPr>
            <w:tcW w:w="6271" w:type="dxa"/>
            <w:gridSpan w:val="10"/>
            <w:noWrap w:val="0"/>
            <w:vAlign w:val="top"/>
          </w:tcPr>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48" w:lineRule="auto"/>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rPr>
                <w:rFonts w:ascii="仿宋" w:hAnsi="仿宋" w:eastAsia="仿宋"/>
                <w:sz w:val="44"/>
                <w:szCs w:val="44"/>
              </w:rPr>
            </w:pPr>
          </w:p>
          <w:p>
            <w:pPr>
              <w:spacing w:line="48" w:lineRule="auto"/>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4" w:type="dxa"/>
            <w:gridSpan w:val="2"/>
            <w:vMerge w:val="restart"/>
            <w:noWrap w:val="0"/>
            <w:textDirection w:val="tbRlV"/>
            <w:vAlign w:val="top"/>
          </w:tcPr>
          <w:p>
            <w:pPr>
              <w:spacing w:line="400" w:lineRule="exact"/>
              <w:ind w:left="113" w:right="113"/>
              <w:jc w:val="center"/>
              <w:rPr>
                <w:rFonts w:ascii="仿宋" w:hAnsi="仿宋" w:eastAsia="仿宋"/>
                <w:b/>
                <w:bCs/>
                <w:sz w:val="44"/>
                <w:szCs w:val="44"/>
              </w:rPr>
            </w:pPr>
            <w:r>
              <w:rPr>
                <w:rFonts w:hint="eastAsia" w:ascii="仿宋" w:hAnsi="仿宋" w:eastAsia="仿宋"/>
                <w:b/>
                <w:bCs/>
                <w:sz w:val="44"/>
                <w:szCs w:val="44"/>
              </w:rPr>
              <w:t>实  习  周  记</w:t>
            </w:r>
          </w:p>
          <w:p>
            <w:pPr>
              <w:spacing w:line="400" w:lineRule="exact"/>
              <w:ind w:left="113" w:right="113"/>
              <w:jc w:val="center"/>
              <w:rPr>
                <w:rFonts w:ascii="仿宋" w:hAnsi="仿宋" w:eastAsia="仿宋"/>
                <w:sz w:val="44"/>
                <w:szCs w:val="44"/>
              </w:rPr>
            </w:pPr>
          </w:p>
        </w:tc>
        <w:tc>
          <w:tcPr>
            <w:tcW w:w="1407" w:type="dxa"/>
            <w:gridSpan w:val="2"/>
            <w:noWrap w:val="0"/>
            <w:vAlign w:val="top"/>
          </w:tcPr>
          <w:p>
            <w:pPr>
              <w:spacing w:line="400" w:lineRule="exact"/>
              <w:jc w:val="center"/>
              <w:rPr>
                <w:rFonts w:ascii="仿宋" w:hAnsi="仿宋" w:eastAsia="仿宋"/>
                <w:b/>
                <w:sz w:val="28"/>
                <w:szCs w:val="28"/>
              </w:rPr>
            </w:pPr>
            <w:r>
              <w:rPr>
                <w:rFonts w:hint="eastAsia" w:ascii="仿宋" w:hAnsi="仿宋" w:eastAsia="仿宋"/>
                <w:b/>
                <w:sz w:val="28"/>
                <w:szCs w:val="28"/>
              </w:rPr>
              <w:t>时 间</w:t>
            </w:r>
          </w:p>
        </w:tc>
        <w:tc>
          <w:tcPr>
            <w:tcW w:w="6271" w:type="dxa"/>
            <w:gridSpan w:val="10"/>
            <w:noWrap w:val="0"/>
            <w:vAlign w:val="top"/>
          </w:tcPr>
          <w:p>
            <w:pPr>
              <w:spacing w:line="400" w:lineRule="exact"/>
              <w:jc w:val="center"/>
              <w:rPr>
                <w:rFonts w:ascii="仿宋" w:hAnsi="仿宋" w:eastAsia="仿宋"/>
                <w:sz w:val="32"/>
                <w:szCs w:val="32"/>
              </w:rPr>
            </w:pPr>
            <w:r>
              <w:rPr>
                <w:rFonts w:hint="eastAsia" w:ascii="仿宋" w:hAnsi="仿宋" w:eastAsia="仿宋"/>
                <w:b/>
                <w:bCs/>
                <w:sz w:val="32"/>
                <w:szCs w:val="32"/>
              </w:rPr>
              <w:t>实 习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240" w:lineRule="atLeast"/>
              <w:jc w:val="center"/>
              <w:rPr>
                <w:rFonts w:ascii="仿宋" w:hAnsi="仿宋" w:eastAsia="仿宋"/>
                <w:sz w:val="44"/>
                <w:szCs w:val="44"/>
              </w:rPr>
            </w:pPr>
          </w:p>
          <w:p>
            <w:pPr>
              <w:spacing w:line="240" w:lineRule="atLeast"/>
              <w:jc w:val="center"/>
              <w:rPr>
                <w:rFonts w:ascii="仿宋" w:hAnsi="仿宋" w:eastAsia="仿宋"/>
                <w:sz w:val="44"/>
                <w:szCs w:val="44"/>
              </w:rPr>
            </w:pPr>
          </w:p>
          <w:p>
            <w:pPr>
              <w:spacing w:line="240" w:lineRule="atLeast"/>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240" w:lineRule="atLeast"/>
              <w:jc w:val="center"/>
              <w:rPr>
                <w:rFonts w:ascii="仿宋" w:hAnsi="仿宋" w:eastAsia="仿宋"/>
                <w:b/>
                <w:sz w:val="28"/>
                <w:szCs w:val="28"/>
              </w:rPr>
            </w:pPr>
            <w:r>
              <w:rPr>
                <w:rFonts w:hint="eastAsia" w:ascii="仿宋" w:hAnsi="仿宋" w:eastAsia="仿宋"/>
                <w:b/>
                <w:sz w:val="28"/>
                <w:szCs w:val="28"/>
              </w:rPr>
              <w:t xml:space="preserve">      日</w:t>
            </w:r>
          </w:p>
        </w:tc>
        <w:tc>
          <w:tcPr>
            <w:tcW w:w="6271" w:type="dxa"/>
            <w:gridSpan w:val="10"/>
            <w:noWrap w:val="0"/>
            <w:vAlign w:val="top"/>
          </w:tcPr>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48" w:lineRule="auto"/>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rPr>
                <w:rFonts w:ascii="仿宋" w:hAnsi="仿宋" w:eastAsia="仿宋"/>
                <w:sz w:val="44"/>
                <w:szCs w:val="44"/>
              </w:rPr>
            </w:pPr>
          </w:p>
          <w:p>
            <w:pPr>
              <w:spacing w:line="48" w:lineRule="auto"/>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4" w:type="dxa"/>
            <w:gridSpan w:val="2"/>
            <w:vMerge w:val="restart"/>
            <w:noWrap w:val="0"/>
            <w:textDirection w:val="tbRlV"/>
            <w:vAlign w:val="top"/>
          </w:tcPr>
          <w:p>
            <w:pPr>
              <w:spacing w:line="400" w:lineRule="exact"/>
              <w:ind w:left="113" w:right="113"/>
              <w:jc w:val="center"/>
              <w:rPr>
                <w:rFonts w:ascii="仿宋" w:hAnsi="仿宋" w:eastAsia="仿宋"/>
                <w:b/>
                <w:bCs/>
                <w:sz w:val="44"/>
                <w:szCs w:val="44"/>
              </w:rPr>
            </w:pPr>
            <w:r>
              <w:rPr>
                <w:rFonts w:hint="eastAsia" w:ascii="仿宋" w:hAnsi="仿宋" w:eastAsia="仿宋"/>
                <w:b/>
                <w:bCs/>
                <w:sz w:val="44"/>
                <w:szCs w:val="44"/>
              </w:rPr>
              <w:t>实  习  周  记</w:t>
            </w:r>
          </w:p>
          <w:p>
            <w:pPr>
              <w:spacing w:line="400" w:lineRule="exact"/>
              <w:ind w:left="113" w:right="113"/>
              <w:jc w:val="center"/>
              <w:rPr>
                <w:rFonts w:ascii="仿宋" w:hAnsi="仿宋" w:eastAsia="仿宋"/>
                <w:sz w:val="44"/>
                <w:szCs w:val="44"/>
              </w:rPr>
            </w:pPr>
          </w:p>
        </w:tc>
        <w:tc>
          <w:tcPr>
            <w:tcW w:w="1407" w:type="dxa"/>
            <w:gridSpan w:val="2"/>
            <w:noWrap w:val="0"/>
            <w:vAlign w:val="top"/>
          </w:tcPr>
          <w:p>
            <w:pPr>
              <w:spacing w:line="400" w:lineRule="exact"/>
              <w:jc w:val="center"/>
              <w:rPr>
                <w:rFonts w:ascii="仿宋" w:hAnsi="仿宋" w:eastAsia="仿宋"/>
                <w:b/>
                <w:sz w:val="28"/>
                <w:szCs w:val="28"/>
              </w:rPr>
            </w:pPr>
            <w:r>
              <w:rPr>
                <w:rFonts w:hint="eastAsia" w:ascii="仿宋" w:hAnsi="仿宋" w:eastAsia="仿宋"/>
                <w:b/>
                <w:sz w:val="28"/>
                <w:szCs w:val="28"/>
              </w:rPr>
              <w:t>时 间</w:t>
            </w:r>
          </w:p>
        </w:tc>
        <w:tc>
          <w:tcPr>
            <w:tcW w:w="6271" w:type="dxa"/>
            <w:gridSpan w:val="10"/>
            <w:noWrap w:val="0"/>
            <w:vAlign w:val="top"/>
          </w:tcPr>
          <w:p>
            <w:pPr>
              <w:spacing w:line="400" w:lineRule="exact"/>
              <w:jc w:val="center"/>
              <w:rPr>
                <w:rFonts w:ascii="仿宋" w:hAnsi="仿宋" w:eastAsia="仿宋"/>
                <w:sz w:val="32"/>
                <w:szCs w:val="32"/>
              </w:rPr>
            </w:pPr>
            <w:r>
              <w:rPr>
                <w:rFonts w:hint="eastAsia" w:ascii="仿宋" w:hAnsi="仿宋" w:eastAsia="仿宋"/>
                <w:b/>
                <w:bCs/>
                <w:sz w:val="32"/>
                <w:szCs w:val="32"/>
              </w:rPr>
              <w:t>实 习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240" w:lineRule="atLeast"/>
              <w:jc w:val="center"/>
              <w:rPr>
                <w:rFonts w:ascii="仿宋" w:hAnsi="仿宋" w:eastAsia="仿宋"/>
                <w:sz w:val="44"/>
                <w:szCs w:val="44"/>
              </w:rPr>
            </w:pPr>
          </w:p>
          <w:p>
            <w:pPr>
              <w:spacing w:line="240" w:lineRule="atLeast"/>
              <w:jc w:val="center"/>
              <w:rPr>
                <w:rFonts w:ascii="仿宋" w:hAnsi="仿宋" w:eastAsia="仿宋"/>
                <w:sz w:val="44"/>
                <w:szCs w:val="44"/>
              </w:rPr>
            </w:pPr>
          </w:p>
          <w:p>
            <w:pPr>
              <w:spacing w:line="240" w:lineRule="atLeast"/>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240" w:lineRule="atLeast"/>
              <w:jc w:val="center"/>
              <w:rPr>
                <w:rFonts w:ascii="仿宋" w:hAnsi="仿宋" w:eastAsia="仿宋"/>
                <w:b/>
                <w:sz w:val="28"/>
                <w:szCs w:val="28"/>
              </w:rPr>
            </w:pPr>
            <w:r>
              <w:rPr>
                <w:rFonts w:hint="eastAsia" w:ascii="仿宋" w:hAnsi="仿宋" w:eastAsia="仿宋"/>
                <w:b/>
                <w:sz w:val="28"/>
                <w:szCs w:val="28"/>
              </w:rPr>
              <w:t xml:space="preserve">      日</w:t>
            </w:r>
          </w:p>
        </w:tc>
        <w:tc>
          <w:tcPr>
            <w:tcW w:w="6271" w:type="dxa"/>
            <w:gridSpan w:val="10"/>
            <w:noWrap w:val="0"/>
            <w:vAlign w:val="top"/>
          </w:tcPr>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48" w:lineRule="auto"/>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rPr>
                <w:rFonts w:ascii="仿宋" w:hAnsi="仿宋" w:eastAsia="仿宋"/>
                <w:sz w:val="44"/>
                <w:szCs w:val="44"/>
              </w:rPr>
            </w:pPr>
          </w:p>
          <w:p>
            <w:pPr>
              <w:spacing w:line="48" w:lineRule="auto"/>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4" w:type="dxa"/>
            <w:gridSpan w:val="2"/>
            <w:vMerge w:val="restart"/>
            <w:noWrap w:val="0"/>
            <w:textDirection w:val="tbRlV"/>
            <w:vAlign w:val="top"/>
          </w:tcPr>
          <w:p>
            <w:pPr>
              <w:spacing w:line="400" w:lineRule="exact"/>
              <w:ind w:left="113" w:right="113"/>
              <w:jc w:val="center"/>
              <w:rPr>
                <w:rFonts w:ascii="仿宋" w:hAnsi="仿宋" w:eastAsia="仿宋"/>
                <w:b/>
                <w:bCs/>
                <w:sz w:val="44"/>
                <w:szCs w:val="44"/>
              </w:rPr>
            </w:pPr>
            <w:r>
              <w:rPr>
                <w:rFonts w:hint="eastAsia" w:ascii="仿宋" w:hAnsi="仿宋" w:eastAsia="仿宋"/>
                <w:b/>
                <w:bCs/>
                <w:sz w:val="44"/>
                <w:szCs w:val="44"/>
              </w:rPr>
              <w:t>实  习  周  记</w:t>
            </w:r>
          </w:p>
          <w:p>
            <w:pPr>
              <w:spacing w:line="400" w:lineRule="exact"/>
              <w:ind w:left="113" w:right="113"/>
              <w:jc w:val="center"/>
              <w:rPr>
                <w:rFonts w:ascii="仿宋" w:hAnsi="仿宋" w:eastAsia="仿宋"/>
                <w:sz w:val="44"/>
                <w:szCs w:val="44"/>
              </w:rPr>
            </w:pPr>
          </w:p>
        </w:tc>
        <w:tc>
          <w:tcPr>
            <w:tcW w:w="1407" w:type="dxa"/>
            <w:gridSpan w:val="2"/>
            <w:noWrap w:val="0"/>
            <w:vAlign w:val="top"/>
          </w:tcPr>
          <w:p>
            <w:pPr>
              <w:spacing w:line="400" w:lineRule="exact"/>
              <w:jc w:val="center"/>
              <w:rPr>
                <w:rFonts w:ascii="仿宋" w:hAnsi="仿宋" w:eastAsia="仿宋"/>
                <w:b/>
                <w:sz w:val="28"/>
                <w:szCs w:val="28"/>
              </w:rPr>
            </w:pPr>
            <w:r>
              <w:rPr>
                <w:rFonts w:hint="eastAsia" w:ascii="仿宋" w:hAnsi="仿宋" w:eastAsia="仿宋"/>
                <w:b/>
                <w:sz w:val="28"/>
                <w:szCs w:val="28"/>
              </w:rPr>
              <w:t>时 间</w:t>
            </w:r>
          </w:p>
        </w:tc>
        <w:tc>
          <w:tcPr>
            <w:tcW w:w="6271" w:type="dxa"/>
            <w:gridSpan w:val="10"/>
            <w:noWrap w:val="0"/>
            <w:vAlign w:val="top"/>
          </w:tcPr>
          <w:p>
            <w:pPr>
              <w:spacing w:line="400" w:lineRule="exact"/>
              <w:jc w:val="center"/>
              <w:rPr>
                <w:rFonts w:ascii="仿宋" w:hAnsi="仿宋" w:eastAsia="仿宋"/>
                <w:sz w:val="32"/>
                <w:szCs w:val="32"/>
              </w:rPr>
            </w:pPr>
            <w:r>
              <w:rPr>
                <w:rFonts w:hint="eastAsia" w:ascii="仿宋" w:hAnsi="仿宋" w:eastAsia="仿宋"/>
                <w:b/>
                <w:bCs/>
                <w:sz w:val="32"/>
                <w:szCs w:val="32"/>
              </w:rPr>
              <w:t>实 习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240" w:lineRule="atLeast"/>
              <w:jc w:val="center"/>
              <w:rPr>
                <w:rFonts w:ascii="仿宋" w:hAnsi="仿宋" w:eastAsia="仿宋"/>
                <w:sz w:val="44"/>
                <w:szCs w:val="44"/>
              </w:rPr>
            </w:pPr>
          </w:p>
          <w:p>
            <w:pPr>
              <w:spacing w:line="240" w:lineRule="atLeast"/>
              <w:jc w:val="center"/>
              <w:rPr>
                <w:rFonts w:ascii="仿宋" w:hAnsi="仿宋" w:eastAsia="仿宋"/>
                <w:sz w:val="44"/>
                <w:szCs w:val="44"/>
              </w:rPr>
            </w:pPr>
          </w:p>
          <w:p>
            <w:pPr>
              <w:spacing w:line="240" w:lineRule="atLeast"/>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240" w:lineRule="atLeast"/>
              <w:jc w:val="center"/>
              <w:rPr>
                <w:rFonts w:ascii="仿宋" w:hAnsi="仿宋" w:eastAsia="仿宋"/>
                <w:b/>
                <w:sz w:val="28"/>
                <w:szCs w:val="28"/>
              </w:rPr>
            </w:pPr>
            <w:r>
              <w:rPr>
                <w:rFonts w:hint="eastAsia" w:ascii="仿宋" w:hAnsi="仿宋" w:eastAsia="仿宋"/>
                <w:b/>
                <w:sz w:val="28"/>
                <w:szCs w:val="28"/>
              </w:rPr>
              <w:t xml:space="preserve">      日</w:t>
            </w:r>
          </w:p>
        </w:tc>
        <w:tc>
          <w:tcPr>
            <w:tcW w:w="6271" w:type="dxa"/>
            <w:gridSpan w:val="10"/>
            <w:noWrap w:val="0"/>
            <w:vAlign w:val="top"/>
          </w:tcPr>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48" w:lineRule="auto"/>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rPr>
                <w:rFonts w:ascii="仿宋" w:hAnsi="仿宋" w:eastAsia="仿宋"/>
                <w:sz w:val="44"/>
                <w:szCs w:val="44"/>
              </w:rPr>
            </w:pPr>
          </w:p>
          <w:p>
            <w:pPr>
              <w:spacing w:line="48" w:lineRule="auto"/>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4" w:type="dxa"/>
            <w:gridSpan w:val="2"/>
            <w:vMerge w:val="restart"/>
            <w:noWrap w:val="0"/>
            <w:textDirection w:val="tbRlV"/>
            <w:vAlign w:val="top"/>
          </w:tcPr>
          <w:p>
            <w:pPr>
              <w:spacing w:line="400" w:lineRule="exact"/>
              <w:ind w:left="113" w:right="113"/>
              <w:jc w:val="center"/>
              <w:rPr>
                <w:rFonts w:ascii="仿宋" w:hAnsi="仿宋" w:eastAsia="仿宋"/>
                <w:b/>
                <w:bCs/>
                <w:sz w:val="44"/>
                <w:szCs w:val="44"/>
              </w:rPr>
            </w:pPr>
            <w:r>
              <w:rPr>
                <w:rFonts w:hint="eastAsia" w:ascii="仿宋" w:hAnsi="仿宋" w:eastAsia="仿宋"/>
                <w:b/>
                <w:bCs/>
                <w:sz w:val="44"/>
                <w:szCs w:val="44"/>
              </w:rPr>
              <w:t>实  习  周  记</w:t>
            </w:r>
          </w:p>
          <w:p>
            <w:pPr>
              <w:spacing w:line="400" w:lineRule="exact"/>
              <w:ind w:left="113" w:right="113"/>
              <w:jc w:val="center"/>
              <w:rPr>
                <w:rFonts w:ascii="仿宋" w:hAnsi="仿宋" w:eastAsia="仿宋"/>
                <w:sz w:val="44"/>
                <w:szCs w:val="44"/>
              </w:rPr>
            </w:pPr>
          </w:p>
        </w:tc>
        <w:tc>
          <w:tcPr>
            <w:tcW w:w="1407" w:type="dxa"/>
            <w:gridSpan w:val="2"/>
            <w:noWrap w:val="0"/>
            <w:vAlign w:val="top"/>
          </w:tcPr>
          <w:p>
            <w:pPr>
              <w:spacing w:line="400" w:lineRule="exact"/>
              <w:jc w:val="center"/>
              <w:rPr>
                <w:rFonts w:ascii="仿宋" w:hAnsi="仿宋" w:eastAsia="仿宋"/>
                <w:b/>
                <w:sz w:val="28"/>
                <w:szCs w:val="28"/>
              </w:rPr>
            </w:pPr>
            <w:r>
              <w:rPr>
                <w:rFonts w:hint="eastAsia" w:ascii="仿宋" w:hAnsi="仿宋" w:eastAsia="仿宋"/>
                <w:b/>
                <w:sz w:val="28"/>
                <w:szCs w:val="28"/>
              </w:rPr>
              <w:t>时 间</w:t>
            </w:r>
          </w:p>
        </w:tc>
        <w:tc>
          <w:tcPr>
            <w:tcW w:w="6271" w:type="dxa"/>
            <w:gridSpan w:val="10"/>
            <w:noWrap w:val="0"/>
            <w:vAlign w:val="top"/>
          </w:tcPr>
          <w:p>
            <w:pPr>
              <w:spacing w:line="400" w:lineRule="exact"/>
              <w:jc w:val="center"/>
              <w:rPr>
                <w:rFonts w:ascii="仿宋" w:hAnsi="仿宋" w:eastAsia="仿宋"/>
                <w:sz w:val="32"/>
                <w:szCs w:val="32"/>
              </w:rPr>
            </w:pPr>
            <w:r>
              <w:rPr>
                <w:rFonts w:hint="eastAsia" w:ascii="仿宋" w:hAnsi="仿宋" w:eastAsia="仿宋"/>
                <w:b/>
                <w:bCs/>
                <w:sz w:val="32"/>
                <w:szCs w:val="32"/>
              </w:rPr>
              <w:t>实 习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240" w:lineRule="atLeast"/>
              <w:jc w:val="center"/>
              <w:rPr>
                <w:rFonts w:ascii="仿宋" w:hAnsi="仿宋" w:eastAsia="仿宋"/>
                <w:sz w:val="44"/>
                <w:szCs w:val="44"/>
              </w:rPr>
            </w:pPr>
          </w:p>
          <w:p>
            <w:pPr>
              <w:spacing w:line="240" w:lineRule="atLeast"/>
              <w:jc w:val="center"/>
              <w:rPr>
                <w:rFonts w:ascii="仿宋" w:hAnsi="仿宋" w:eastAsia="仿宋"/>
                <w:sz w:val="44"/>
                <w:szCs w:val="44"/>
              </w:rPr>
            </w:pPr>
          </w:p>
          <w:p>
            <w:pPr>
              <w:spacing w:line="240" w:lineRule="atLeast"/>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240" w:lineRule="atLeast"/>
              <w:jc w:val="center"/>
              <w:rPr>
                <w:rFonts w:ascii="仿宋" w:hAnsi="仿宋" w:eastAsia="仿宋"/>
                <w:b/>
                <w:sz w:val="28"/>
                <w:szCs w:val="28"/>
              </w:rPr>
            </w:pPr>
            <w:r>
              <w:rPr>
                <w:rFonts w:hint="eastAsia" w:ascii="仿宋" w:hAnsi="仿宋" w:eastAsia="仿宋"/>
                <w:b/>
                <w:sz w:val="28"/>
                <w:szCs w:val="28"/>
              </w:rPr>
              <w:t xml:space="preserve">      日</w:t>
            </w:r>
          </w:p>
        </w:tc>
        <w:tc>
          <w:tcPr>
            <w:tcW w:w="6271" w:type="dxa"/>
            <w:gridSpan w:val="10"/>
            <w:noWrap w:val="0"/>
            <w:vAlign w:val="top"/>
          </w:tcPr>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p>
            <w:pPr>
              <w:jc w:val="cente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044" w:type="dxa"/>
            <w:gridSpan w:val="2"/>
            <w:vMerge w:val="continue"/>
            <w:noWrap w:val="0"/>
            <w:vAlign w:val="top"/>
          </w:tcPr>
          <w:p>
            <w:pPr>
              <w:spacing w:line="400" w:lineRule="exact"/>
              <w:jc w:val="center"/>
              <w:rPr>
                <w:rFonts w:ascii="仿宋" w:hAnsi="仿宋" w:eastAsia="仿宋"/>
                <w:sz w:val="44"/>
                <w:szCs w:val="44"/>
              </w:rPr>
            </w:pPr>
          </w:p>
        </w:tc>
        <w:tc>
          <w:tcPr>
            <w:tcW w:w="1407" w:type="dxa"/>
            <w:gridSpan w:val="2"/>
            <w:noWrap w:val="0"/>
            <w:vAlign w:val="top"/>
          </w:tcPr>
          <w:p>
            <w:pPr>
              <w:spacing w:line="500" w:lineRule="exact"/>
              <w:jc w:val="center"/>
              <w:rPr>
                <w:rFonts w:ascii="仿宋" w:hAnsi="仿宋" w:eastAsia="仿宋"/>
                <w:b/>
                <w:sz w:val="28"/>
                <w:szCs w:val="28"/>
              </w:rPr>
            </w:pPr>
            <w:r>
              <w:rPr>
                <w:rFonts w:hint="eastAsia" w:ascii="仿宋" w:hAnsi="仿宋" w:eastAsia="仿宋"/>
                <w:b/>
                <w:sz w:val="28"/>
                <w:szCs w:val="28"/>
              </w:rPr>
              <w:t>第   周</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年</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月 </w:t>
            </w:r>
          </w:p>
          <w:p>
            <w:pPr>
              <w:spacing w:line="500" w:lineRule="exact"/>
              <w:jc w:val="right"/>
              <w:rPr>
                <w:rFonts w:ascii="仿宋" w:hAnsi="仿宋" w:eastAsia="仿宋"/>
                <w:b/>
                <w:sz w:val="28"/>
                <w:szCs w:val="28"/>
              </w:rPr>
            </w:pPr>
            <w:r>
              <w:rPr>
                <w:rFonts w:hint="eastAsia" w:ascii="仿宋" w:hAnsi="仿宋" w:eastAsia="仿宋"/>
                <w:b/>
                <w:sz w:val="28"/>
                <w:szCs w:val="28"/>
              </w:rPr>
              <w:t xml:space="preserve">   日</w:t>
            </w:r>
          </w:p>
          <w:p>
            <w:pPr>
              <w:spacing w:line="500" w:lineRule="exact"/>
              <w:ind w:firstLine="281" w:firstLineChars="100"/>
              <w:rPr>
                <w:rFonts w:ascii="仿宋" w:hAnsi="仿宋" w:eastAsia="仿宋"/>
                <w:b/>
                <w:sz w:val="28"/>
                <w:szCs w:val="28"/>
              </w:rPr>
            </w:pPr>
            <w:r>
              <w:rPr>
                <w:rFonts w:hint="eastAsia" w:ascii="仿宋" w:hAnsi="仿宋" w:eastAsia="仿宋"/>
                <w:b/>
                <w:sz w:val="28"/>
                <w:szCs w:val="28"/>
              </w:rPr>
              <w:t>至</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年</w:t>
            </w:r>
          </w:p>
          <w:p>
            <w:pPr>
              <w:spacing w:line="500" w:lineRule="exact"/>
              <w:ind w:firstLine="562" w:firstLineChars="200"/>
              <w:jc w:val="right"/>
              <w:rPr>
                <w:rFonts w:ascii="仿宋" w:hAnsi="仿宋" w:eastAsia="仿宋"/>
                <w:b/>
                <w:sz w:val="28"/>
                <w:szCs w:val="28"/>
              </w:rPr>
            </w:pPr>
            <w:r>
              <w:rPr>
                <w:rFonts w:hint="eastAsia" w:ascii="仿宋" w:hAnsi="仿宋" w:eastAsia="仿宋"/>
                <w:b/>
                <w:sz w:val="28"/>
                <w:szCs w:val="28"/>
              </w:rPr>
              <w:t>月</w:t>
            </w:r>
          </w:p>
          <w:p>
            <w:pPr>
              <w:spacing w:line="48" w:lineRule="auto"/>
              <w:ind w:firstLine="562" w:firstLineChars="200"/>
              <w:jc w:val="right"/>
              <w:rPr>
                <w:rFonts w:ascii="仿宋" w:hAnsi="仿宋" w:eastAsia="仿宋"/>
                <w:b/>
                <w:sz w:val="28"/>
                <w:szCs w:val="28"/>
              </w:rPr>
            </w:pPr>
            <w:r>
              <w:rPr>
                <w:rFonts w:hint="eastAsia" w:ascii="仿宋" w:hAnsi="仿宋" w:eastAsia="仿宋"/>
                <w:b/>
                <w:sz w:val="28"/>
                <w:szCs w:val="28"/>
              </w:rPr>
              <w:t>日</w:t>
            </w:r>
          </w:p>
        </w:tc>
        <w:tc>
          <w:tcPr>
            <w:tcW w:w="6271" w:type="dxa"/>
            <w:gridSpan w:val="10"/>
            <w:noWrap w:val="0"/>
            <w:vAlign w:val="top"/>
          </w:tcPr>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jc w:val="center"/>
              <w:rPr>
                <w:rFonts w:ascii="仿宋" w:hAnsi="仿宋" w:eastAsia="仿宋"/>
                <w:sz w:val="44"/>
                <w:szCs w:val="44"/>
              </w:rPr>
            </w:pPr>
          </w:p>
          <w:p>
            <w:pPr>
              <w:spacing w:line="48" w:lineRule="auto"/>
              <w:rPr>
                <w:rFonts w:ascii="仿宋" w:hAnsi="仿宋" w:eastAsia="仿宋"/>
                <w:sz w:val="44"/>
                <w:szCs w:val="44"/>
              </w:rPr>
            </w:pPr>
          </w:p>
          <w:p>
            <w:pPr>
              <w:spacing w:line="48" w:lineRule="auto"/>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1" w:type="dxa"/>
            <w:gridSpan w:val="4"/>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1844" w:type="dxa"/>
            <w:gridSpan w:val="2"/>
            <w:noWrap w:val="0"/>
            <w:vAlign w:val="center"/>
          </w:tcPr>
          <w:p>
            <w:pPr>
              <w:spacing w:line="400" w:lineRule="exact"/>
              <w:jc w:val="center"/>
              <w:rPr>
                <w:rFonts w:ascii="仿宋" w:hAnsi="仿宋" w:eastAsia="仿宋"/>
                <w:sz w:val="28"/>
                <w:szCs w:val="28"/>
              </w:rPr>
            </w:pPr>
          </w:p>
        </w:tc>
        <w:tc>
          <w:tcPr>
            <w:tcW w:w="1393"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性别</w:t>
            </w:r>
          </w:p>
        </w:tc>
        <w:tc>
          <w:tcPr>
            <w:tcW w:w="695" w:type="dxa"/>
            <w:noWrap w:val="0"/>
            <w:vAlign w:val="center"/>
          </w:tcPr>
          <w:p>
            <w:pPr>
              <w:spacing w:line="400" w:lineRule="exact"/>
              <w:jc w:val="center"/>
              <w:rPr>
                <w:rFonts w:ascii="仿宋" w:hAnsi="仿宋" w:eastAsia="仿宋"/>
                <w:sz w:val="28"/>
                <w:szCs w:val="28"/>
              </w:rPr>
            </w:pPr>
          </w:p>
        </w:tc>
        <w:tc>
          <w:tcPr>
            <w:tcW w:w="944" w:type="dxa"/>
            <w:gridSpan w:val="2"/>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专业</w:t>
            </w:r>
          </w:p>
        </w:tc>
        <w:tc>
          <w:tcPr>
            <w:tcW w:w="1395" w:type="dxa"/>
            <w:gridSpan w:val="2"/>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1" w:type="dxa"/>
            <w:gridSpan w:val="4"/>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班级</w:t>
            </w:r>
          </w:p>
        </w:tc>
        <w:tc>
          <w:tcPr>
            <w:tcW w:w="1844" w:type="dxa"/>
            <w:gridSpan w:val="2"/>
            <w:noWrap w:val="0"/>
            <w:vAlign w:val="center"/>
          </w:tcPr>
          <w:p>
            <w:pPr>
              <w:spacing w:line="400" w:lineRule="exact"/>
              <w:jc w:val="center"/>
              <w:rPr>
                <w:rFonts w:ascii="仿宋" w:hAnsi="仿宋" w:eastAsia="仿宋"/>
                <w:sz w:val="28"/>
                <w:szCs w:val="28"/>
              </w:rPr>
            </w:pPr>
          </w:p>
        </w:tc>
        <w:tc>
          <w:tcPr>
            <w:tcW w:w="1393" w:type="dxa"/>
            <w:gridSpan w:val="3"/>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实习时间</w:t>
            </w:r>
          </w:p>
        </w:tc>
        <w:tc>
          <w:tcPr>
            <w:tcW w:w="3034" w:type="dxa"/>
            <w:gridSpan w:val="5"/>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1" w:type="dxa"/>
            <w:gridSpan w:val="4"/>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实习单位</w:t>
            </w:r>
          </w:p>
          <w:p>
            <w:pPr>
              <w:spacing w:line="400" w:lineRule="exact"/>
              <w:jc w:val="center"/>
              <w:rPr>
                <w:rFonts w:ascii="仿宋" w:hAnsi="仿宋" w:eastAsia="仿宋"/>
                <w:sz w:val="28"/>
                <w:szCs w:val="28"/>
              </w:rPr>
            </w:pPr>
            <w:r>
              <w:rPr>
                <w:rFonts w:hint="eastAsia" w:ascii="仿宋" w:hAnsi="仿宋" w:eastAsia="仿宋"/>
                <w:sz w:val="28"/>
                <w:szCs w:val="28"/>
              </w:rPr>
              <w:t>指导教师及职务</w:t>
            </w:r>
          </w:p>
        </w:tc>
        <w:tc>
          <w:tcPr>
            <w:tcW w:w="6271" w:type="dxa"/>
            <w:gridSpan w:val="10"/>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1" w:type="dxa"/>
            <w:gridSpan w:val="4"/>
            <w:noWrap w:val="0"/>
            <w:vAlign w:val="center"/>
          </w:tcPr>
          <w:p>
            <w:pPr>
              <w:spacing w:line="400" w:lineRule="exact"/>
              <w:jc w:val="center"/>
              <w:rPr>
                <w:rFonts w:ascii="仿宋" w:hAnsi="仿宋" w:eastAsia="仿宋"/>
                <w:sz w:val="28"/>
                <w:szCs w:val="28"/>
              </w:rPr>
            </w:pPr>
            <w:r>
              <w:rPr>
                <w:rFonts w:hint="eastAsia" w:ascii="仿宋" w:hAnsi="仿宋" w:eastAsia="仿宋"/>
                <w:sz w:val="28"/>
                <w:szCs w:val="28"/>
              </w:rPr>
              <w:t>实习单位及岗位</w:t>
            </w:r>
          </w:p>
        </w:tc>
        <w:tc>
          <w:tcPr>
            <w:tcW w:w="6271" w:type="dxa"/>
            <w:gridSpan w:val="10"/>
            <w:noWrap w:val="0"/>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0" w:hRule="atLeast"/>
        </w:trPr>
        <w:tc>
          <w:tcPr>
            <w:tcW w:w="622" w:type="dxa"/>
            <w:noWrap w:val="0"/>
            <w:textDirection w:val="tbRlV"/>
            <w:vAlign w:val="top"/>
          </w:tcPr>
          <w:p>
            <w:pPr>
              <w:spacing w:line="400" w:lineRule="exact"/>
              <w:ind w:left="113" w:right="113"/>
              <w:jc w:val="center"/>
              <w:rPr>
                <w:rFonts w:ascii="仿宋" w:hAnsi="仿宋" w:eastAsia="仿宋"/>
                <w:sz w:val="28"/>
                <w:szCs w:val="28"/>
              </w:rPr>
            </w:pPr>
            <w:r>
              <w:rPr>
                <w:rFonts w:hint="eastAsia" w:ascii="仿宋" w:hAnsi="仿宋" w:eastAsia="仿宋"/>
                <w:b/>
                <w:sz w:val="44"/>
                <w:szCs w:val="44"/>
              </w:rPr>
              <w:t>实  习  总  结</w:t>
            </w:r>
          </w:p>
        </w:tc>
        <w:tc>
          <w:tcPr>
            <w:tcW w:w="8100" w:type="dxa"/>
            <w:gridSpan w:val="13"/>
            <w:noWrap w:val="0"/>
            <w:vAlign w:val="top"/>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dxa"/>
          <w:cantSplit/>
          <w:trHeight w:val="13882" w:hRule="atLeast"/>
        </w:trPr>
        <w:tc>
          <w:tcPr>
            <w:tcW w:w="622" w:type="dxa"/>
            <w:noWrap w:val="0"/>
            <w:textDirection w:val="tbRlV"/>
            <w:vAlign w:val="top"/>
          </w:tcPr>
          <w:p>
            <w:pPr>
              <w:spacing w:line="400" w:lineRule="exact"/>
              <w:ind w:left="113" w:right="113"/>
              <w:jc w:val="center"/>
              <w:rPr>
                <w:rFonts w:ascii="仿宋" w:hAnsi="仿宋" w:eastAsia="仿宋"/>
                <w:b/>
                <w:sz w:val="44"/>
                <w:szCs w:val="44"/>
              </w:rPr>
            </w:pPr>
            <w:r>
              <w:rPr>
                <w:rFonts w:hint="eastAsia" w:ascii="仿宋" w:hAnsi="仿宋" w:eastAsia="仿宋"/>
                <w:b/>
                <w:sz w:val="44"/>
                <w:szCs w:val="44"/>
              </w:rPr>
              <w:t>实  习  总  结</w:t>
            </w:r>
          </w:p>
        </w:tc>
        <w:tc>
          <w:tcPr>
            <w:tcW w:w="7863" w:type="dxa"/>
            <w:gridSpan w:val="12"/>
            <w:noWrap w:val="0"/>
            <w:vAlign w:val="top"/>
          </w:tcPr>
          <w:p>
            <w:pPr>
              <w:spacing w:line="400" w:lineRule="exact"/>
              <w:jc w:val="center"/>
              <w:rPr>
                <w:rFonts w:ascii="仿宋" w:hAnsi="仿宋" w:eastAsia="仿宋"/>
                <w:sz w:val="44"/>
                <w:szCs w:val="44"/>
              </w:rPr>
            </w:pPr>
          </w:p>
        </w:tc>
      </w:tr>
    </w:tbl>
    <w:p>
      <w:pPr>
        <w:jc w:val="center"/>
        <w:rPr>
          <w:rFonts w:hint="eastAsia" w:ascii="宋体" w:hAnsi="宋体" w:eastAsia="宋体" w:cs="宋体"/>
          <w:sz w:val="44"/>
          <w:szCs w:val="44"/>
        </w:rPr>
      </w:pPr>
      <w:r>
        <w:rPr>
          <w:rFonts w:hint="eastAsia" w:ascii="宋体" w:hAnsi="宋体" w:eastAsia="宋体" w:cs="宋体"/>
          <w:b/>
          <w:sz w:val="44"/>
          <w:szCs w:val="44"/>
        </w:rPr>
        <w:t>通辽职业学院</w:t>
      </w:r>
    </w:p>
    <w:p>
      <w:pPr>
        <w:jc w:val="center"/>
        <w:rPr>
          <w:rFonts w:hint="eastAsia" w:ascii="宋体" w:hAnsi="宋体" w:eastAsia="宋体" w:cs="宋体"/>
          <w:b/>
          <w:sz w:val="44"/>
          <w:szCs w:val="44"/>
        </w:rPr>
      </w:pPr>
      <w:r>
        <w:rPr>
          <w:rFonts w:hint="eastAsia" w:ascii="宋体" w:hAnsi="宋体" w:eastAsia="宋体" w:cs="宋体"/>
          <w:b/>
          <w:sz w:val="44"/>
          <w:szCs w:val="44"/>
        </w:rPr>
        <w:t>学生实习成绩评定表</w:t>
      </w:r>
    </w:p>
    <w:p>
      <w:pPr>
        <w:rPr>
          <w:rFonts w:hint="eastAsia" w:ascii="仿宋" w:hAnsi="仿宋" w:eastAsia="仿宋" w:cs="仿宋"/>
          <w:sz w:val="32"/>
          <w:szCs w:val="32"/>
        </w:rPr>
      </w:pPr>
      <w:r>
        <w:rPr>
          <w:rFonts w:hint="eastAsia" w:ascii="仿宋" w:hAnsi="仿宋" w:eastAsia="仿宋" w:cs="仿宋"/>
          <w:sz w:val="32"/>
          <w:szCs w:val="32"/>
        </w:rPr>
        <w:t>教学</w:t>
      </w:r>
      <w:r>
        <w:rPr>
          <w:rFonts w:hint="eastAsia" w:ascii="仿宋" w:hAnsi="仿宋" w:eastAsia="仿宋" w:cs="仿宋"/>
          <w:kern w:val="0"/>
          <w:sz w:val="32"/>
          <w:szCs w:val="32"/>
        </w:rPr>
        <w:t>系</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日期：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287"/>
        <w:gridCol w:w="1191"/>
        <w:gridCol w:w="765"/>
        <w:gridCol w:w="283"/>
        <w:gridCol w:w="785"/>
        <w:gridCol w:w="398"/>
        <w:gridCol w:w="357"/>
        <w:gridCol w:w="370"/>
        <w:gridCol w:w="524"/>
        <w:gridCol w:w="118"/>
        <w:gridCol w:w="507"/>
        <w:gridCol w:w="317"/>
        <w:gridCol w:w="310"/>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性 别</w:t>
            </w: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7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年级</w:t>
            </w:r>
          </w:p>
        </w:tc>
        <w:tc>
          <w:tcPr>
            <w:tcW w:w="101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82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班 级</w:t>
            </w:r>
          </w:p>
        </w:tc>
        <w:tc>
          <w:tcPr>
            <w:tcW w:w="10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 业</w:t>
            </w:r>
          </w:p>
        </w:tc>
        <w:tc>
          <w:tcPr>
            <w:tcW w:w="252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学期</w:t>
            </w:r>
          </w:p>
        </w:tc>
        <w:tc>
          <w:tcPr>
            <w:tcW w:w="364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20   年—20   年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实习单位</w:t>
            </w:r>
          </w:p>
        </w:tc>
        <w:tc>
          <w:tcPr>
            <w:tcW w:w="547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8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个人鉴定</w:t>
            </w:r>
          </w:p>
        </w:tc>
        <w:tc>
          <w:tcPr>
            <w:tcW w:w="6669" w:type="dxa"/>
            <w:gridSpan w:val="13"/>
            <w:tcBorders>
              <w:top w:val="single" w:color="auto" w:sz="4" w:space="0"/>
              <w:left w:val="single" w:color="auto" w:sz="4" w:space="0"/>
              <w:bottom w:val="single" w:color="auto" w:sz="4" w:space="0"/>
              <w:right w:val="single" w:color="auto" w:sz="4" w:space="0"/>
            </w:tcBorders>
            <w:noWrap w:val="0"/>
            <w:vAlign w:val="bottom"/>
          </w:tcPr>
          <w:p>
            <w:pPr>
              <w:wordWrap w:val="0"/>
              <w:ind w:right="360"/>
              <w:jc w:val="righ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8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实习指导师评审意见</w:t>
            </w:r>
          </w:p>
        </w:tc>
        <w:tc>
          <w:tcPr>
            <w:tcW w:w="6669" w:type="dxa"/>
            <w:gridSpan w:val="13"/>
            <w:tcBorders>
              <w:top w:val="single" w:color="auto" w:sz="4" w:space="0"/>
              <w:left w:val="single" w:color="auto" w:sz="4" w:space="0"/>
              <w:bottom w:val="single" w:color="auto" w:sz="4" w:space="0"/>
              <w:right w:val="single" w:color="auto" w:sz="4" w:space="0"/>
            </w:tcBorders>
            <w:noWrap w:val="0"/>
            <w:vAlign w:val="bottom"/>
          </w:tcPr>
          <w:p>
            <w:pPr>
              <w:ind w:right="480" w:firstLine="2040" w:firstLineChars="850"/>
              <w:rPr>
                <w:rFonts w:hint="eastAsia" w:ascii="宋体" w:hAnsi="宋体" w:eastAsia="宋体" w:cs="宋体"/>
                <w:sz w:val="24"/>
                <w:szCs w:val="24"/>
              </w:rPr>
            </w:pPr>
            <w:r>
              <w:rPr>
                <w:rFonts w:hint="eastAsia" w:ascii="宋体" w:hAnsi="宋体" w:eastAsia="宋体" w:cs="宋体"/>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8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实习单位鉴定意见</w:t>
            </w:r>
          </w:p>
        </w:tc>
        <w:tc>
          <w:tcPr>
            <w:tcW w:w="6669" w:type="dxa"/>
            <w:gridSpan w:val="13"/>
            <w:tcBorders>
              <w:top w:val="single" w:color="auto" w:sz="4" w:space="0"/>
              <w:left w:val="single" w:color="auto" w:sz="4" w:space="0"/>
              <w:bottom w:val="single" w:color="auto" w:sz="4" w:space="0"/>
              <w:right w:val="single" w:color="auto" w:sz="4" w:space="0"/>
            </w:tcBorders>
            <w:noWrap w:val="0"/>
            <w:vAlign w:val="bottom"/>
          </w:tcPr>
          <w:p>
            <w:pPr>
              <w:wordWrap w:val="0"/>
              <w:ind w:right="480"/>
              <w:jc w:val="center"/>
              <w:rPr>
                <w:rFonts w:hint="eastAsia" w:ascii="宋体" w:hAnsi="宋体" w:eastAsia="宋体" w:cs="宋体"/>
                <w:sz w:val="24"/>
                <w:szCs w:val="24"/>
              </w:rPr>
            </w:pPr>
            <w:r>
              <w:rPr>
                <w:rFonts w:hint="eastAsia" w:ascii="宋体" w:hAnsi="宋体" w:eastAsia="宋体" w:cs="宋体"/>
                <w:sz w:val="24"/>
                <w:szCs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教学</w:t>
            </w:r>
            <w:r>
              <w:rPr>
                <w:rFonts w:hint="eastAsia" w:ascii="宋体" w:hAnsi="宋体" w:eastAsia="宋体" w:cs="宋体"/>
                <w:kern w:val="0"/>
                <w:sz w:val="24"/>
                <w:szCs w:val="24"/>
              </w:rPr>
              <w:t>系、部</w:t>
            </w:r>
            <w:r>
              <w:rPr>
                <w:rFonts w:hint="eastAsia" w:ascii="宋体" w:hAnsi="宋体" w:eastAsia="宋体" w:cs="宋体"/>
                <w:sz w:val="24"/>
                <w:szCs w:val="24"/>
              </w:rPr>
              <w:t>意见</w:t>
            </w:r>
          </w:p>
        </w:tc>
        <w:tc>
          <w:tcPr>
            <w:tcW w:w="6669" w:type="dxa"/>
            <w:gridSpan w:val="13"/>
            <w:tcBorders>
              <w:top w:val="single" w:color="auto" w:sz="4" w:space="0"/>
              <w:left w:val="single" w:color="auto" w:sz="4" w:space="0"/>
              <w:bottom w:val="single" w:color="auto" w:sz="4" w:space="0"/>
              <w:right w:val="single" w:color="auto" w:sz="4" w:space="0"/>
            </w:tcBorders>
            <w:noWrap w:val="0"/>
            <w:vAlign w:val="bottom"/>
          </w:tcPr>
          <w:p>
            <w:pPr>
              <w:ind w:right="120"/>
              <w:jc w:val="right"/>
              <w:rPr>
                <w:rFonts w:hint="eastAsia" w:ascii="宋体" w:hAnsi="宋体" w:eastAsia="宋体" w:cs="宋体"/>
                <w:sz w:val="24"/>
                <w:szCs w:val="24"/>
              </w:rPr>
            </w:pPr>
            <w:r>
              <w:rPr>
                <w:rFonts w:hint="eastAsia" w:ascii="宋体" w:hAnsi="宋体" w:eastAsia="宋体" w:cs="宋体"/>
                <w:sz w:val="24"/>
                <w:szCs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8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教务处审核</w:t>
            </w:r>
          </w:p>
          <w:p>
            <w:pPr>
              <w:jc w:val="center"/>
              <w:rPr>
                <w:rFonts w:hint="eastAsia" w:ascii="宋体" w:hAnsi="宋体" w:eastAsia="宋体" w:cs="宋体"/>
                <w:sz w:val="24"/>
                <w:szCs w:val="24"/>
              </w:rPr>
            </w:pPr>
            <w:r>
              <w:rPr>
                <w:rFonts w:hint="eastAsia" w:ascii="宋体" w:hAnsi="宋体" w:eastAsia="宋体" w:cs="宋体"/>
                <w:sz w:val="24"/>
                <w:szCs w:val="24"/>
              </w:rPr>
              <w:t>意见</w:t>
            </w:r>
          </w:p>
        </w:tc>
        <w:tc>
          <w:tcPr>
            <w:tcW w:w="6669" w:type="dxa"/>
            <w:gridSpan w:val="13"/>
            <w:tcBorders>
              <w:top w:val="single" w:color="auto" w:sz="4" w:space="0"/>
              <w:left w:val="single" w:color="auto" w:sz="4" w:space="0"/>
              <w:bottom w:val="single" w:color="auto" w:sz="4" w:space="0"/>
              <w:right w:val="single" w:color="auto" w:sz="4" w:space="0"/>
            </w:tcBorders>
            <w:noWrap w:val="0"/>
            <w:vAlign w:val="bottom"/>
          </w:tcPr>
          <w:p>
            <w:pPr>
              <w:ind w:right="360"/>
              <w:jc w:val="right"/>
              <w:rPr>
                <w:rFonts w:hint="eastAsia" w:ascii="宋体" w:hAnsi="宋体" w:eastAsia="宋体" w:cs="宋体"/>
                <w:sz w:val="24"/>
                <w:szCs w:val="24"/>
              </w:rPr>
            </w:pPr>
          </w:p>
          <w:p>
            <w:pPr>
              <w:ind w:right="360"/>
              <w:jc w:val="right"/>
              <w:rPr>
                <w:rFonts w:hint="eastAsia" w:ascii="宋体" w:hAnsi="宋体" w:eastAsia="宋体" w:cs="宋体"/>
                <w:sz w:val="24"/>
                <w:szCs w:val="24"/>
              </w:rPr>
            </w:pPr>
            <w:r>
              <w:rPr>
                <w:rFonts w:hint="eastAsia" w:ascii="宋体" w:hAnsi="宋体" w:eastAsia="宋体" w:cs="宋体"/>
                <w:sz w:val="24"/>
                <w:szCs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85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成绩评定</w:t>
            </w:r>
          </w:p>
          <w:p>
            <w:pPr>
              <w:rPr>
                <w:rFonts w:hint="eastAsia" w:ascii="宋体" w:hAnsi="宋体" w:eastAsia="宋体" w:cs="宋体"/>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备案材料</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毕业设计</w:t>
            </w:r>
            <w:r>
              <w:rPr>
                <w:rFonts w:hint="eastAsia" w:ascii="宋体" w:hAnsi="宋体" w:eastAsia="宋体" w:cs="宋体"/>
                <w:sz w:val="24"/>
                <w:szCs w:val="24"/>
              </w:rPr>
              <w:t>（20%）</w:t>
            </w:r>
          </w:p>
        </w:tc>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52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总成绩</w:t>
            </w:r>
          </w:p>
        </w:tc>
        <w:tc>
          <w:tcPr>
            <w:tcW w:w="6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62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评定等级</w:t>
            </w:r>
          </w:p>
        </w:tc>
        <w:tc>
          <w:tcPr>
            <w:tcW w:w="74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实习期间成绩</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0%）</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系部评价</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5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p>
        </w:tc>
        <w:tc>
          <w:tcPr>
            <w:tcW w:w="6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p>
        </w:tc>
        <w:tc>
          <w:tcPr>
            <w:tcW w:w="6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p>
        </w:tc>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p>
        </w:tc>
      </w:tr>
    </w:tbl>
    <w:p>
      <w:pPr>
        <w:spacing w:line="360" w:lineRule="exact"/>
        <w:rPr>
          <w:rFonts w:hint="eastAsia" w:ascii="仿宋" w:hAnsi="仿宋" w:eastAsia="仿宋" w:cs="仿宋"/>
          <w:sz w:val="32"/>
          <w:szCs w:val="32"/>
        </w:rPr>
      </w:pPr>
      <w:r>
        <w:rPr>
          <w:rFonts w:hint="eastAsia" w:ascii="仿宋" w:hAnsi="仿宋" w:eastAsia="仿宋" w:cs="仿宋"/>
          <w:sz w:val="32"/>
          <w:szCs w:val="32"/>
        </w:rPr>
        <w:t>注：1、评定等级分为优秀、良好、及格和不及格，其中90-100分为优秀、71-89分为良好、60-70分为及格、0-59分为不及格；</w:t>
      </w:r>
    </w:p>
    <w:p>
      <w:pPr>
        <w:spacing w:line="360" w:lineRule="exact"/>
        <w:rPr>
          <w:rFonts w:hint="eastAsia" w:ascii="仿宋" w:hAnsi="仿宋" w:eastAsia="仿宋" w:cs="仿宋"/>
          <w:sz w:val="32"/>
          <w:szCs w:val="32"/>
        </w:rPr>
      </w:pPr>
      <w:r>
        <w:rPr>
          <w:rFonts w:hint="eastAsia" w:ascii="仿宋" w:hAnsi="仿宋" w:eastAsia="仿宋" w:cs="仿宋"/>
          <w:sz w:val="32"/>
          <w:szCs w:val="32"/>
        </w:rPr>
        <w:t>2、成绩评定一栏由</w:t>
      </w:r>
      <w:r>
        <w:rPr>
          <w:rFonts w:hint="eastAsia" w:ascii="仿宋" w:hAnsi="仿宋" w:eastAsia="仿宋" w:cs="仿宋"/>
          <w:sz w:val="32"/>
          <w:szCs w:val="32"/>
          <w:lang w:val="en-US" w:eastAsia="zh-CN"/>
        </w:rPr>
        <w:t>通辽职业学</w:t>
      </w:r>
      <w:r>
        <w:rPr>
          <w:rFonts w:hint="eastAsia" w:ascii="仿宋" w:hAnsi="仿宋" w:eastAsia="仿宋" w:cs="仿宋"/>
          <w:sz w:val="32"/>
          <w:szCs w:val="32"/>
        </w:rPr>
        <w:t>院</w:t>
      </w:r>
      <w:r>
        <w:rPr>
          <w:rFonts w:hint="eastAsia" w:ascii="仿宋" w:hAnsi="仿宋" w:eastAsia="仿宋" w:cs="仿宋"/>
          <w:sz w:val="32"/>
          <w:szCs w:val="32"/>
          <w:lang w:val="en-US" w:eastAsia="zh-CN"/>
        </w:rPr>
        <w:t>实习指导</w:t>
      </w:r>
      <w:r>
        <w:rPr>
          <w:rFonts w:hint="eastAsia" w:ascii="仿宋" w:hAnsi="仿宋" w:eastAsia="仿宋" w:cs="仿宋"/>
          <w:sz w:val="32"/>
          <w:szCs w:val="32"/>
        </w:rPr>
        <w:t>教师和实习单位指导教师共同完成。</w:t>
      </w:r>
    </w:p>
    <w:p>
      <w:pPr>
        <w:jc w:val="center"/>
        <w:outlineLvl w:val="0"/>
        <w:rPr>
          <w:rFonts w:ascii="仿宋" w:hAnsi="仿宋" w:eastAsia="仿宋"/>
          <w:bCs/>
          <w:sz w:val="24"/>
          <w:szCs w:val="24"/>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YzI3MjBiYjc4NTZmYWM4YTEyMDVkNjk5MzM3MTYifQ=="/>
  </w:docVars>
  <w:rsids>
    <w:rsidRoot w:val="00F07CA7"/>
    <w:rsid w:val="00040ACD"/>
    <w:rsid w:val="00087B61"/>
    <w:rsid w:val="000B0A63"/>
    <w:rsid w:val="000D3A5A"/>
    <w:rsid w:val="000E050B"/>
    <w:rsid w:val="00112162"/>
    <w:rsid w:val="00135BC0"/>
    <w:rsid w:val="001D1E00"/>
    <w:rsid w:val="00286442"/>
    <w:rsid w:val="002C7432"/>
    <w:rsid w:val="002D1FBE"/>
    <w:rsid w:val="003849A3"/>
    <w:rsid w:val="003E4983"/>
    <w:rsid w:val="00400ACD"/>
    <w:rsid w:val="00453914"/>
    <w:rsid w:val="005A0347"/>
    <w:rsid w:val="00605499"/>
    <w:rsid w:val="006346B4"/>
    <w:rsid w:val="00642A7E"/>
    <w:rsid w:val="006542B0"/>
    <w:rsid w:val="006B6380"/>
    <w:rsid w:val="0074698E"/>
    <w:rsid w:val="00757F31"/>
    <w:rsid w:val="007A5FFE"/>
    <w:rsid w:val="007E1995"/>
    <w:rsid w:val="007F638C"/>
    <w:rsid w:val="0087081D"/>
    <w:rsid w:val="00890F49"/>
    <w:rsid w:val="008914D5"/>
    <w:rsid w:val="008A39FA"/>
    <w:rsid w:val="00947FCE"/>
    <w:rsid w:val="00A351BB"/>
    <w:rsid w:val="00A7378B"/>
    <w:rsid w:val="00AB48C0"/>
    <w:rsid w:val="00AF784D"/>
    <w:rsid w:val="00B05B6B"/>
    <w:rsid w:val="00B60408"/>
    <w:rsid w:val="00B80306"/>
    <w:rsid w:val="00B87CDA"/>
    <w:rsid w:val="00BF6F7B"/>
    <w:rsid w:val="00C666BD"/>
    <w:rsid w:val="00CA4A40"/>
    <w:rsid w:val="00D51F2B"/>
    <w:rsid w:val="00D73ADF"/>
    <w:rsid w:val="00D97F14"/>
    <w:rsid w:val="00DA2F01"/>
    <w:rsid w:val="00E2035B"/>
    <w:rsid w:val="00E9114C"/>
    <w:rsid w:val="00EF5B9D"/>
    <w:rsid w:val="00F07CA7"/>
    <w:rsid w:val="00F11DEF"/>
    <w:rsid w:val="00FC6837"/>
    <w:rsid w:val="00FE58BF"/>
    <w:rsid w:val="03EC1BD9"/>
    <w:rsid w:val="05A54A82"/>
    <w:rsid w:val="06E65352"/>
    <w:rsid w:val="0B7A42BB"/>
    <w:rsid w:val="0DA27AF9"/>
    <w:rsid w:val="0E7E2314"/>
    <w:rsid w:val="15910B7E"/>
    <w:rsid w:val="179130B8"/>
    <w:rsid w:val="180E3734"/>
    <w:rsid w:val="1D0A0FEB"/>
    <w:rsid w:val="1E312EFF"/>
    <w:rsid w:val="21985C23"/>
    <w:rsid w:val="29B14740"/>
    <w:rsid w:val="2B0C1E74"/>
    <w:rsid w:val="30466CDD"/>
    <w:rsid w:val="32C47220"/>
    <w:rsid w:val="361A2073"/>
    <w:rsid w:val="3A2449BC"/>
    <w:rsid w:val="3DA62FB0"/>
    <w:rsid w:val="406A3557"/>
    <w:rsid w:val="40B8421A"/>
    <w:rsid w:val="425047DE"/>
    <w:rsid w:val="454F1162"/>
    <w:rsid w:val="4BCB439C"/>
    <w:rsid w:val="4CDE2D34"/>
    <w:rsid w:val="4DA72AC4"/>
    <w:rsid w:val="527D694A"/>
    <w:rsid w:val="55DC378A"/>
    <w:rsid w:val="5822508B"/>
    <w:rsid w:val="58886E5F"/>
    <w:rsid w:val="5970587F"/>
    <w:rsid w:val="5B5E462C"/>
    <w:rsid w:val="5E802A96"/>
    <w:rsid w:val="5F8D1984"/>
    <w:rsid w:val="612779A3"/>
    <w:rsid w:val="62334D45"/>
    <w:rsid w:val="627256A0"/>
    <w:rsid w:val="62B114E5"/>
    <w:rsid w:val="62D60F4C"/>
    <w:rsid w:val="62E84962"/>
    <w:rsid w:val="63A97B21"/>
    <w:rsid w:val="70AC7790"/>
    <w:rsid w:val="725C5400"/>
    <w:rsid w:val="727644F9"/>
    <w:rsid w:val="733131F2"/>
    <w:rsid w:val="73A40BF2"/>
    <w:rsid w:val="751C56E8"/>
    <w:rsid w:val="772F76D4"/>
    <w:rsid w:val="77CE623E"/>
    <w:rsid w:val="78B67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u w:val="single"/>
    </w:rPr>
  </w:style>
  <w:style w:type="character" w:customStyle="1" w:styleId="13">
    <w:name w:val="日期 Char"/>
    <w:basedOn w:val="11"/>
    <w:link w:val="2"/>
    <w:semiHidden/>
    <w:qFormat/>
    <w:uiPriority w:val="99"/>
  </w:style>
  <w:style w:type="character" w:customStyle="1" w:styleId="14">
    <w:name w:val="批注框文本 Char"/>
    <w:basedOn w:val="11"/>
    <w:link w:val="3"/>
    <w:semiHidden/>
    <w:qFormat/>
    <w:uiPriority w:val="99"/>
    <w:rPr>
      <w:sz w:val="18"/>
      <w:szCs w:val="18"/>
    </w:rPr>
  </w:style>
  <w:style w:type="character" w:customStyle="1" w:styleId="15">
    <w:name w:val="页脚 Char"/>
    <w:basedOn w:val="11"/>
    <w:link w:val="4"/>
    <w:qFormat/>
    <w:uiPriority w:val="99"/>
    <w:rPr>
      <w:sz w:val="18"/>
      <w:szCs w:val="18"/>
    </w:rPr>
  </w:style>
  <w:style w:type="character" w:customStyle="1" w:styleId="16">
    <w:name w:val="页眉 Char"/>
    <w:basedOn w:val="11"/>
    <w:link w:val="5"/>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WPSOffice手动目录 1"/>
    <w:qFormat/>
    <w:uiPriority w:val="0"/>
    <w:rPr>
      <w:rFonts w:ascii="Calibri" w:hAnsi="Calibri" w:eastAsia="宋体" w:cs="Times New Roman"/>
      <w:lang w:val="en-US" w:eastAsia="zh-CN" w:bidi="ar-SA"/>
    </w:rPr>
  </w:style>
  <w:style w:type="paragraph" w:customStyle="1" w:styleId="19">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datathink</Company>
  <Pages>28</Pages>
  <Words>5566</Words>
  <Characters>5649</Characters>
  <Lines>60</Lines>
  <Paragraphs>17</Paragraphs>
  <TotalTime>0</TotalTime>
  <ScaleCrop>false</ScaleCrop>
  <LinksUpToDate>false</LinksUpToDate>
  <CharactersWithSpaces>6665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2020-06-01T02:56:00Z</dcterms:created>
  <dc:creator>user</dc:creator>
  <cp:lastModifiedBy>大尚</cp:lastModifiedBy>
  <cp:lastPrinted>2018-11-02T07:48:00Z</cp:lastPrinted>
  <dcterms:modified xsi:type="dcterms:W3CDTF">2024-06-15T03:25:03Z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BE701967B7DB45FFBC6D391D76AF96B7_13</vt:lpwstr>
  </property>
</Properties>
</file>